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65" w:rsidRPr="00DB185B" w:rsidRDefault="007E5465" w:rsidP="007E546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DB185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УКРАЇНСЬКІ ПРОДОВОЛЬЧІ ТОВАРИ   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У</w:t>
      </w:r>
      <w:r w:rsidRPr="00DB185B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 </w:t>
      </w:r>
      <w:proofErr w:type="gramStart"/>
      <w:r w:rsidRPr="00DB185B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СВ</w:t>
      </w:r>
      <w:proofErr w:type="gramEnd"/>
      <w:r w:rsidRPr="00DB185B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ІТІ</w:t>
      </w:r>
    </w:p>
    <w:p w:rsidR="007E5465" w:rsidRDefault="007E5465" w:rsidP="007E5465">
      <w:pPr>
        <w:jc w:val="center"/>
        <w:rPr>
          <w:lang w:val="uk-UA"/>
        </w:rPr>
      </w:pPr>
      <w:r>
        <w:rPr>
          <w:lang w:val="uk-UA"/>
        </w:rPr>
        <w:t>Тематична   добірка.  Випуск 2</w:t>
      </w:r>
    </w:p>
    <w:p w:rsidR="007E5465" w:rsidRDefault="007E5465" w:rsidP="007E5465">
      <w:pPr>
        <w:jc w:val="center"/>
        <w:rPr>
          <w:lang w:val="uk-UA"/>
        </w:rPr>
      </w:pPr>
    </w:p>
    <w:p w:rsidR="00B96EAE" w:rsidRDefault="007E5465" w:rsidP="00B96E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B96EA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Олексій Павленко: “Українці у всьому світі гордо заявляють </w:t>
      </w:r>
    </w:p>
    <w:p w:rsidR="00B96EAE" w:rsidRDefault="007E5465" w:rsidP="00B96E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B96EA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про своє походження та готові підтримувати </w:t>
      </w:r>
    </w:p>
    <w:p w:rsidR="007E5465" w:rsidRPr="00B96EAE" w:rsidRDefault="007E5465" w:rsidP="00B96E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B96EA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вітчизняного виробника”</w:t>
      </w:r>
    </w:p>
    <w:p w:rsidR="007E5465" w:rsidRPr="00B96EAE" w:rsidRDefault="007E5465" w:rsidP="00B96E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en-US" w:eastAsia="ru-RU"/>
        </w:rPr>
      </w:pPr>
      <w:r w:rsidRPr="00B96EA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uk-UA" w:eastAsia="ru-RU"/>
        </w:rPr>
        <w:t xml:space="preserve">Нова Каховка </w:t>
      </w:r>
      <w:r w:rsidRPr="00B96EA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en-US" w:eastAsia="ru-RU"/>
        </w:rPr>
        <w:t>Online</w:t>
      </w:r>
    </w:p>
    <w:p w:rsidR="007E5465" w:rsidRDefault="007E5465" w:rsidP="00B96EA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B96EA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Вересень 29, 2015 </w:t>
      </w:r>
    </w:p>
    <w:p w:rsidR="00B96EAE" w:rsidRPr="00B96EAE" w:rsidRDefault="00B96EAE" w:rsidP="00B96EA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7E5465" w:rsidRPr="00B96EAE" w:rsidRDefault="007E5465" w:rsidP="00B96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uk-UA" w:eastAsia="ru-RU"/>
        </w:rPr>
      </w:pPr>
      <w:r w:rsidRPr="00B96EAE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val="uk-UA" w:eastAsia="ru-RU"/>
        </w:rPr>
        <w:t>У вересні  Міністр аграрної політики та продовольства України Олексій Павленко запустив неординарний флешмоб. Урядовець попросив українців фотографувати українські товари на полицях іноземних супермаркетів і надсилати йому світлини. Результат здивував навіть самого ініціатора акції.</w:t>
      </w:r>
      <w:r w:rsidRPr="00B96EAE">
        <w:rPr>
          <w:rFonts w:ascii="Times New Roman" w:eastAsia="Times New Roman" w:hAnsi="Times New Roman" w:cs="Times New Roman"/>
          <w:color w:val="555555"/>
          <w:sz w:val="24"/>
          <w:szCs w:val="24"/>
          <w:lang w:val="uk-UA" w:eastAsia="ru-RU"/>
        </w:rPr>
        <w:br/>
      </w:r>
      <w:r w:rsidRPr="00B96EAE">
        <w:rPr>
          <w:rFonts w:ascii="Times New Roman" w:eastAsia="Times New Roman" w:hAnsi="Times New Roman" w:cs="Times New Roman"/>
          <w:color w:val="555555"/>
          <w:sz w:val="24"/>
          <w:szCs w:val="24"/>
          <w:lang w:val="uk-UA" w:eastAsia="ru-RU"/>
        </w:rPr>
        <w:br/>
        <w:t xml:space="preserve">Українська олія в Азії та США, Артемівська сіль на Кіпрі, молочна продукція на Ближньому Сході, гречка в Австралії, солодощі в Канаді та Ізраїлі – це далеко не повний перелік наших товарів, які можна побачити в магазинах у всьому світі. Українці горді купувати саме українські товари закордоном. Олексій Павленко дивується: “Особливо вражає, коли пишуть назву міст, де виготовлена продукція і в якій країні на поличці вона представлена: сушки “Київхліб” в Сіднеї, </w:t>
      </w:r>
      <w:r w:rsidRPr="00B96EA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uk-UA" w:eastAsia="ru-RU"/>
        </w:rPr>
        <w:t>херсонські кавуни</w:t>
      </w:r>
      <w:r w:rsidRPr="00B96EAE">
        <w:rPr>
          <w:rFonts w:ascii="Times New Roman" w:eastAsia="Times New Roman" w:hAnsi="Times New Roman" w:cs="Times New Roman"/>
          <w:color w:val="555555"/>
          <w:sz w:val="24"/>
          <w:szCs w:val="24"/>
          <w:lang w:val="uk-UA" w:eastAsia="ru-RU"/>
        </w:rPr>
        <w:t xml:space="preserve"> в Латвії, гречка “Сквирська” на полицях німецьких супермаркетів, харківське печиво в Маямі (США), згущене молоко з Ічні в Єгипті.”</w:t>
      </w:r>
      <w:r w:rsidRPr="00B96EAE">
        <w:rPr>
          <w:rFonts w:ascii="Times New Roman" w:eastAsia="Times New Roman" w:hAnsi="Times New Roman" w:cs="Times New Roman"/>
          <w:color w:val="555555"/>
          <w:sz w:val="24"/>
          <w:szCs w:val="24"/>
          <w:lang w:val="uk-UA" w:eastAsia="ru-RU"/>
        </w:rPr>
        <w:br/>
        <w:t>На своїй офіційній сторінці у соціальній мережі Facebook Міністр аграрної політики та продовольства України зазначає: “Український експорт охоплює майже усі регіони світу і в цілому – близько 190 країн.</w:t>
      </w:r>
      <w:r w:rsidRPr="00B96EAE">
        <w:rPr>
          <w:rFonts w:ascii="Times New Roman" w:eastAsia="Times New Roman" w:hAnsi="Times New Roman" w:cs="Times New Roman"/>
          <w:color w:val="555555"/>
          <w:sz w:val="24"/>
          <w:szCs w:val="24"/>
          <w:lang w:val="uk-UA" w:eastAsia="ru-RU"/>
        </w:rPr>
        <w:br/>
        <w:t xml:space="preserve">5 вересня в соцмережах я закликав фотографувати і викладати світлини українських продуктів на полицях крамниць по всьому світу, для зручності перегляду всіх фото ставити хештег </w:t>
      </w:r>
      <w:r w:rsidRPr="00B96EA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uk-UA" w:eastAsia="ru-RU"/>
        </w:rPr>
        <w:t>#FoodUA</w:t>
      </w:r>
      <w:r w:rsidRPr="00B96EAE">
        <w:rPr>
          <w:rFonts w:ascii="Times New Roman" w:eastAsia="Times New Roman" w:hAnsi="Times New Roman" w:cs="Times New Roman"/>
          <w:color w:val="555555"/>
          <w:sz w:val="24"/>
          <w:szCs w:val="24"/>
          <w:lang w:val="uk-UA" w:eastAsia="ru-RU"/>
        </w:rPr>
        <w:t>. Хештеги дають можливість групувати подібні повідомлення в соціальних мережах таких як Twitter, Google+, Facebook і VK.</w:t>
      </w:r>
      <w:r w:rsidRPr="00B96EAE">
        <w:rPr>
          <w:rFonts w:ascii="Times New Roman" w:eastAsia="Times New Roman" w:hAnsi="Times New Roman" w:cs="Times New Roman"/>
          <w:color w:val="555555"/>
          <w:sz w:val="24"/>
          <w:szCs w:val="24"/>
          <w:lang w:val="uk-UA" w:eastAsia="ru-RU"/>
        </w:rPr>
        <w:br/>
        <w:t xml:space="preserve">Мета акції #FoodUA – продемонструвати потужний експортний потенціал українського агросектору і розвіяти кілька міфів. </w:t>
      </w:r>
      <w:r w:rsidRPr="00B96EA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uk-UA" w:eastAsia="ru-RU"/>
        </w:rPr>
        <w:t>Перший міф</w:t>
      </w:r>
      <w:r w:rsidRPr="00B96EAE">
        <w:rPr>
          <w:rFonts w:ascii="Times New Roman" w:eastAsia="Times New Roman" w:hAnsi="Times New Roman" w:cs="Times New Roman"/>
          <w:color w:val="555555"/>
          <w:sz w:val="24"/>
          <w:szCs w:val="24"/>
          <w:lang w:val="uk-UA" w:eastAsia="ru-RU"/>
        </w:rPr>
        <w:t>, що наш аграрний експорт цілковито зав’язаний на країнах СНД, зокрема Росії.</w:t>
      </w:r>
      <w:r w:rsidRPr="00B96EAE">
        <w:rPr>
          <w:rFonts w:ascii="Times New Roman" w:eastAsia="Times New Roman" w:hAnsi="Times New Roman" w:cs="Times New Roman"/>
          <w:color w:val="555555"/>
          <w:sz w:val="24"/>
          <w:szCs w:val="24"/>
          <w:lang w:val="uk-UA" w:eastAsia="ru-RU"/>
        </w:rPr>
        <w:br/>
      </w:r>
      <w:r w:rsidRPr="00B96EA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uk-UA" w:eastAsia="ru-RU"/>
        </w:rPr>
        <w:t>Інший міф</w:t>
      </w:r>
      <w:r w:rsidRPr="00B96EAE">
        <w:rPr>
          <w:rFonts w:ascii="Times New Roman" w:eastAsia="Times New Roman" w:hAnsi="Times New Roman" w:cs="Times New Roman"/>
          <w:color w:val="555555"/>
          <w:sz w:val="24"/>
          <w:szCs w:val="24"/>
          <w:lang w:val="uk-UA" w:eastAsia="ru-RU"/>
        </w:rPr>
        <w:t>, що Україна експортує лише сировинну продукцію. Також підтвердити, що позначка «Made in Ukraine» – це знак гарантованої якості продукції, що українська продукція смачна, користується популярністю та високо цінується.</w:t>
      </w:r>
      <w:r w:rsidRPr="00B96EAE">
        <w:rPr>
          <w:rFonts w:ascii="Times New Roman" w:eastAsia="Times New Roman" w:hAnsi="Times New Roman" w:cs="Times New Roman"/>
          <w:color w:val="555555"/>
          <w:sz w:val="24"/>
          <w:szCs w:val="24"/>
          <w:lang w:val="uk-UA" w:eastAsia="ru-RU"/>
        </w:rPr>
        <w:br/>
        <w:t>Думаю, багато хто навіть не сподівався, що дійсно українську продукцію можна придбати у великих супермаркетах та торговельних мережах багатьох країн світу. У акції представлені Європа та Азія, Північна Америка, Австралія та навіть Африка.</w:t>
      </w:r>
      <w:r w:rsidRPr="00B96EAE">
        <w:rPr>
          <w:rFonts w:ascii="Times New Roman" w:eastAsia="Times New Roman" w:hAnsi="Times New Roman" w:cs="Times New Roman"/>
          <w:color w:val="555555"/>
          <w:sz w:val="24"/>
          <w:szCs w:val="24"/>
          <w:lang w:val="uk-UA" w:eastAsia="ru-RU"/>
        </w:rPr>
        <w:br/>
        <w:t xml:space="preserve">Флешмоб доводить – </w:t>
      </w:r>
      <w:r w:rsidRPr="00B96EA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uk-UA" w:eastAsia="ru-RU"/>
        </w:rPr>
        <w:t>Україна експортує багато готової продукції</w:t>
      </w:r>
      <w:r w:rsidRPr="00B96EAE">
        <w:rPr>
          <w:rFonts w:ascii="Times New Roman" w:eastAsia="Times New Roman" w:hAnsi="Times New Roman" w:cs="Times New Roman"/>
          <w:color w:val="555555"/>
          <w:sz w:val="24"/>
          <w:szCs w:val="24"/>
          <w:lang w:val="uk-UA" w:eastAsia="ru-RU"/>
        </w:rPr>
        <w:t>, яку можна купити, зокрема, й у великих супермаркетах за кордоном.</w:t>
      </w:r>
      <w:r w:rsidRPr="00B96EAE">
        <w:rPr>
          <w:rFonts w:ascii="Times New Roman" w:eastAsia="Times New Roman" w:hAnsi="Times New Roman" w:cs="Times New Roman"/>
          <w:color w:val="555555"/>
          <w:sz w:val="24"/>
          <w:szCs w:val="24"/>
          <w:lang w:val="uk-UA" w:eastAsia="ru-RU"/>
        </w:rPr>
        <w:br/>
        <w:t xml:space="preserve">Наразі маю фото українських товарів із понад 30 країн світу. Сам флешмоб #FoodUA триває майже три тижні. Люди не втомлюються поширювати нові фото, вони пишаються продукцією українського виробництва. Багато молочної продукції постачаємо до країн Близького Сходу. Українську олію можна придбати навіть у Гані, а гречку – у Австралії, </w:t>
      </w:r>
      <w:r w:rsidRPr="00B96EA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uk-UA" w:eastAsia="ru-RU"/>
        </w:rPr>
        <w:t>кавуни у Фінляндії</w:t>
      </w:r>
      <w:r w:rsidRPr="00B96EAE">
        <w:rPr>
          <w:rFonts w:ascii="Times New Roman" w:eastAsia="Times New Roman" w:hAnsi="Times New Roman" w:cs="Times New Roman"/>
          <w:color w:val="555555"/>
          <w:sz w:val="24"/>
          <w:szCs w:val="24"/>
          <w:lang w:val="uk-UA" w:eastAsia="ru-RU"/>
        </w:rPr>
        <w:t>, соки у Таїланді. Але найбільш резонансними стали фото артемівської солі. Як виявилося, за кордоном часто неправильно вказують її країну-експортера. Наші співвітчизники відстоюють позицію України та змушують магазини змінити позначки.</w:t>
      </w:r>
    </w:p>
    <w:p w:rsidR="007B4804" w:rsidRPr="00B96EAE" w:rsidRDefault="007E5465" w:rsidP="00B96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B96EAE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http://nk-online.tv/oleksiy-pavlenko-ukrayintsi-u-vsomu-sviti-gordo-zayavlyayut-pro-svoye-pohodzhennya-ta-gotovi-pidtrimuvati-vitchiznyanogo-virobnika/</w:t>
        </w:r>
      </w:hyperlink>
    </w:p>
    <w:p w:rsidR="007E5465" w:rsidRPr="00B96EAE" w:rsidRDefault="007E5465" w:rsidP="00B96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5465" w:rsidRPr="00B96EAE" w:rsidRDefault="007E5465" w:rsidP="00B96EAE">
      <w:pPr>
        <w:pStyle w:val="1"/>
        <w:shd w:val="clear" w:color="auto" w:fill="FFFFFF"/>
        <w:spacing w:before="0" w:after="0" w:line="264" w:lineRule="atLeast"/>
        <w:jc w:val="center"/>
        <w:rPr>
          <w:rFonts w:ascii="Times New Roman" w:hAnsi="Times New Roman"/>
          <w:b/>
          <w:bCs/>
          <w:color w:val="666666"/>
          <w:sz w:val="28"/>
          <w:szCs w:val="28"/>
        </w:rPr>
      </w:pPr>
      <w:r w:rsidRPr="00B96EAE">
        <w:rPr>
          <w:rFonts w:ascii="Times New Roman" w:hAnsi="Times New Roman"/>
          <w:b/>
          <w:bCs/>
          <w:color w:val="666666"/>
          <w:sz w:val="28"/>
          <w:szCs w:val="28"/>
        </w:rPr>
        <w:t xml:space="preserve">Українські товари завойовують </w:t>
      </w:r>
      <w:proofErr w:type="gramStart"/>
      <w:r w:rsidRPr="00B96EAE">
        <w:rPr>
          <w:rFonts w:ascii="Times New Roman" w:hAnsi="Times New Roman"/>
          <w:b/>
          <w:bCs/>
          <w:color w:val="666666"/>
          <w:sz w:val="28"/>
          <w:szCs w:val="28"/>
        </w:rPr>
        <w:t>св</w:t>
      </w:r>
      <w:proofErr w:type="gramEnd"/>
      <w:r w:rsidRPr="00B96EAE">
        <w:rPr>
          <w:rFonts w:ascii="Times New Roman" w:hAnsi="Times New Roman"/>
          <w:b/>
          <w:bCs/>
          <w:color w:val="666666"/>
          <w:sz w:val="28"/>
          <w:szCs w:val="28"/>
        </w:rPr>
        <w:t>ітові ринки</w:t>
      </w:r>
    </w:p>
    <w:p w:rsidR="007E5465" w:rsidRPr="00B96EAE" w:rsidRDefault="007E5465" w:rsidP="00B96EA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6" w:history="1">
        <w:r w:rsidRPr="00B96EAE">
          <w:rPr>
            <w:rFonts w:ascii="Times New Roman" w:hAnsi="Times New Roman" w:cs="Times New Roman"/>
            <w:b/>
            <w:bCs/>
            <w:i/>
            <w:iCs/>
            <w:color w:val="FF0000"/>
            <w:sz w:val="24"/>
            <w:szCs w:val="24"/>
          </w:rPr>
          <w:t>Експрес онлайн</w:t>
        </w:r>
      </w:hyperlink>
    </w:p>
    <w:p w:rsidR="007E5465" w:rsidRPr="00B96EAE" w:rsidRDefault="007E5465" w:rsidP="00B96EA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6EAE">
        <w:rPr>
          <w:rStyle w:val="date-display-single"/>
          <w:rFonts w:ascii="Times New Roman" w:hAnsi="Times New Roman" w:cs="Times New Roman"/>
          <w:color w:val="FF0000"/>
          <w:sz w:val="24"/>
          <w:szCs w:val="24"/>
        </w:rPr>
        <w:t xml:space="preserve">06.09.2015 </w:t>
      </w:r>
    </w:p>
    <w:p w:rsidR="007E5465" w:rsidRPr="00B96EAE" w:rsidRDefault="007E5465" w:rsidP="00B96EA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E5465" w:rsidRPr="00B96EAE" w:rsidRDefault="007E5465" w:rsidP="00B96EA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B96EAE">
        <w:rPr>
          <w:color w:val="333333"/>
        </w:rPr>
        <w:t xml:space="preserve">Українську продукцію тепер можна знайти у майже 190 країнах </w:t>
      </w:r>
      <w:proofErr w:type="gramStart"/>
      <w:r w:rsidRPr="00B96EAE">
        <w:rPr>
          <w:color w:val="333333"/>
        </w:rPr>
        <w:t>св</w:t>
      </w:r>
      <w:proofErr w:type="gramEnd"/>
      <w:r w:rsidRPr="00B96EAE">
        <w:rPr>
          <w:color w:val="333333"/>
        </w:rPr>
        <w:t>іту.</w:t>
      </w:r>
    </w:p>
    <w:p w:rsidR="007E5465" w:rsidRPr="00B96EAE" w:rsidRDefault="007E5465" w:rsidP="00B96EA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B96EAE">
        <w:rPr>
          <w:color w:val="333333"/>
        </w:rPr>
        <w:t>Про це у Facebook написав міні</w:t>
      </w:r>
      <w:proofErr w:type="gramStart"/>
      <w:r w:rsidRPr="00B96EAE">
        <w:rPr>
          <w:color w:val="333333"/>
        </w:rPr>
        <w:t>стр</w:t>
      </w:r>
      <w:proofErr w:type="gramEnd"/>
      <w:r w:rsidRPr="00B96EAE">
        <w:rPr>
          <w:color w:val="333333"/>
        </w:rPr>
        <w:t xml:space="preserve"> аграрної політики та продовольства Олексій Павленко, передає Телеканал </w:t>
      </w:r>
      <w:hyperlink r:id="rId7" w:history="1">
        <w:r w:rsidRPr="00B96EAE">
          <w:rPr>
            <w:rStyle w:val="a7"/>
          </w:rPr>
          <w:t>24</w:t>
        </w:r>
      </w:hyperlink>
      <w:r w:rsidRPr="00B96EAE">
        <w:rPr>
          <w:color w:val="333333"/>
        </w:rPr>
        <w:t>.</w:t>
      </w:r>
    </w:p>
    <w:p w:rsidR="007E5465" w:rsidRPr="00B96EAE" w:rsidRDefault="007E5465" w:rsidP="00B96EA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B96EAE">
        <w:rPr>
          <w:color w:val="333333"/>
        </w:rPr>
        <w:t>За його словами, українці влаштували своє</w:t>
      </w:r>
      <w:proofErr w:type="gramStart"/>
      <w:r w:rsidRPr="00B96EAE">
        <w:rPr>
          <w:color w:val="333333"/>
        </w:rPr>
        <w:t>р</w:t>
      </w:r>
      <w:proofErr w:type="gramEnd"/>
      <w:r w:rsidRPr="00B96EAE">
        <w:rPr>
          <w:color w:val="333333"/>
        </w:rPr>
        <w:t>ідний флешмоб: у соцмережах вони діляться фотографіями українських товарів на поличках магазинів і супермаркетів за кордоном.</w:t>
      </w:r>
    </w:p>
    <w:p w:rsidR="007E5465" w:rsidRPr="00B96EAE" w:rsidRDefault="007E5465" w:rsidP="00B96EA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B96EAE">
        <w:rPr>
          <w:color w:val="333333"/>
        </w:rPr>
        <w:t>"Соняшникова олія у Китаї, консервація в Італії, соки та кавуни у Латвії, кондитерка у США - і це лише початок нашого продовольчого флешмобу, який триває у Twitter", — зазначив міністр.</w:t>
      </w:r>
    </w:p>
    <w:p w:rsidR="007E5465" w:rsidRPr="00B96EAE" w:rsidRDefault="007E5465" w:rsidP="00B9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96EA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96EA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B96EA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96EA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B96EA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expres</w:t>
        </w:r>
        <w:r w:rsidRPr="00B96EA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B96EA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B96EA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B96EA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B96EAE">
          <w:rPr>
            <w:rStyle w:val="a7"/>
            <w:rFonts w:ascii="Times New Roman" w:hAnsi="Times New Roman" w:cs="Times New Roman"/>
            <w:sz w:val="24"/>
            <w:szCs w:val="24"/>
          </w:rPr>
          <w:t>/2015/09/06/150541-</w:t>
        </w:r>
        <w:r w:rsidRPr="00B96EA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ukrayinski</w:t>
        </w:r>
        <w:r w:rsidRPr="00B96EA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B96EA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tovary</w:t>
        </w:r>
        <w:r w:rsidRPr="00B96EA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B96EA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zavoyovuyut</w:t>
        </w:r>
        <w:r w:rsidRPr="00B96EA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B96EA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svitovi</w:t>
        </w:r>
        <w:r w:rsidRPr="00B96EA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B96EA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rynky</w:t>
        </w:r>
      </w:hyperlink>
    </w:p>
    <w:p w:rsidR="00805485" w:rsidRPr="00B96EAE" w:rsidRDefault="00805485" w:rsidP="00B96EAE">
      <w:pPr>
        <w:pStyle w:val="1"/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96EAE">
        <w:rPr>
          <w:rFonts w:ascii="Times New Roman" w:hAnsi="Times New Roman"/>
          <w:sz w:val="24"/>
          <w:szCs w:val="24"/>
          <w:lang w:val="uk-UA"/>
        </w:rPr>
        <w:t>Світові ціни зернових зросли на фоні зниження цін на продовольчі товари</w:t>
      </w:r>
    </w:p>
    <w:p w:rsidR="00805485" w:rsidRPr="00B96EAE" w:rsidRDefault="00805485" w:rsidP="00B96EAE">
      <w:pPr>
        <w:spacing w:after="0" w:line="360" w:lineRule="auto"/>
        <w:jc w:val="both"/>
        <w:rPr>
          <w:rStyle w:val="e-time5"/>
          <w:rFonts w:ascii="Times New Roman" w:hAnsi="Times New Roman" w:cs="Times New Roman"/>
          <w:sz w:val="24"/>
          <w:szCs w:val="24"/>
          <w:lang w:val="uk-UA"/>
        </w:rPr>
      </w:pPr>
      <w:r w:rsidRPr="00B96EAE">
        <w:rPr>
          <w:rFonts w:ascii="Times New Roman" w:hAnsi="Times New Roman" w:cs="Times New Roman"/>
          <w:sz w:val="24"/>
          <w:szCs w:val="24"/>
          <w:lang w:val="uk-UA"/>
        </w:rPr>
        <w:t>Преса України</w:t>
      </w:r>
    </w:p>
    <w:p w:rsidR="00805485" w:rsidRPr="00B96EAE" w:rsidRDefault="00805485" w:rsidP="00B96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6EAE">
        <w:rPr>
          <w:rStyle w:val="e-time5"/>
          <w:rFonts w:ascii="Times New Roman" w:hAnsi="Times New Roman" w:cs="Times New Roman"/>
          <w:sz w:val="24"/>
          <w:szCs w:val="24"/>
          <w:lang w:val="uk-UA"/>
        </w:rPr>
        <w:t>01 вересня 2015, 07:46</w:t>
      </w:r>
    </w:p>
    <w:p w:rsidR="00805485" w:rsidRPr="00B96EAE" w:rsidRDefault="00805485" w:rsidP="00B96EAE">
      <w:pPr>
        <w:pStyle w:val="a4"/>
        <w:spacing w:before="0" w:beforeAutospacing="0" w:after="0" w:afterAutospacing="0" w:line="360" w:lineRule="auto"/>
        <w:jc w:val="both"/>
        <w:rPr>
          <w:lang w:val="uk-UA"/>
        </w:rPr>
      </w:pPr>
      <w:r w:rsidRPr="00B96EAE">
        <w:rPr>
          <w:rStyle w:val="a3"/>
          <w:lang w:val="uk-UA"/>
        </w:rPr>
        <w:t>Згідно з даними НБУ світові ціни на продовольчі товари, добрива та сталь продовжують знижуватися, однак  почали зростати ціни на зернові.</w:t>
      </w:r>
    </w:p>
    <w:p w:rsidR="00805485" w:rsidRPr="00B96EAE" w:rsidRDefault="00805485" w:rsidP="00B96EAE">
      <w:pPr>
        <w:pStyle w:val="a4"/>
        <w:spacing w:before="0" w:beforeAutospacing="0" w:after="0" w:afterAutospacing="0" w:line="360" w:lineRule="auto"/>
        <w:jc w:val="both"/>
        <w:rPr>
          <w:lang w:val="uk-UA"/>
        </w:rPr>
      </w:pPr>
      <w:r w:rsidRPr="00B96EAE">
        <w:rPr>
          <w:lang w:val="uk-UA"/>
        </w:rPr>
        <w:t>Згідно даних НБУ ціни на продовольчі товари за минулий місяць продовжила знижуватися.  Так, на 1% зменшилося середнє значення індексу продовольчих товарів FAO. У річному еквіваленті зниження склало 19.4%. Станом на кінець серпня місячне значення індексу знаходилося на найнижчому рівні починаючи  з вересня 2009 року..</w:t>
      </w:r>
    </w:p>
    <w:p w:rsidR="00805485" w:rsidRPr="00B96EAE" w:rsidRDefault="00805485" w:rsidP="00B96EAE">
      <w:pPr>
        <w:pStyle w:val="a4"/>
        <w:spacing w:before="0" w:beforeAutospacing="0" w:after="0" w:afterAutospacing="0" w:line="360" w:lineRule="auto"/>
        <w:jc w:val="both"/>
        <w:rPr>
          <w:lang w:val="uk-UA"/>
        </w:rPr>
      </w:pPr>
      <w:r w:rsidRPr="00B96EAE">
        <w:rPr>
          <w:lang w:val="uk-UA"/>
        </w:rPr>
        <w:t>Також, внаслідок слабкого попиту, в липні-серпні ціни на сталь на світових ринках продовжили знижуватися. Основне зниження попиту спостерігалося в Китаї. Згідно з даними НБУ світовий середньозважений індекс цін на сталь CRU Steel Price Indicator зменшився на 0.9% у липні (у річному вимірі – на 21.9%) та на 3.1% станом на кінець серпня.</w:t>
      </w:r>
    </w:p>
    <w:p w:rsidR="00805485" w:rsidRPr="00B96EAE" w:rsidRDefault="00805485" w:rsidP="00B96EAE">
      <w:pPr>
        <w:pStyle w:val="a4"/>
        <w:spacing w:before="0" w:beforeAutospacing="0" w:after="0" w:afterAutospacing="0" w:line="360" w:lineRule="auto"/>
        <w:jc w:val="both"/>
        <w:rPr>
          <w:lang w:val="uk-UA"/>
        </w:rPr>
      </w:pPr>
      <w:r w:rsidRPr="00B96EAE">
        <w:rPr>
          <w:lang w:val="uk-UA"/>
        </w:rPr>
        <w:t>Середні ціни на добрива в липні знизилися: на аміак на 1.5% за місяць (12.2% у річному вимірі), на карбамід – на 6.5% (на 9.5% у річному вимірі). З початку серпня ціна на аміак залишалася незмінною.</w:t>
      </w:r>
    </w:p>
    <w:p w:rsidR="00805485" w:rsidRPr="00B96EAE" w:rsidRDefault="00805485" w:rsidP="00B96EAE">
      <w:pPr>
        <w:pStyle w:val="a4"/>
        <w:spacing w:before="0" w:beforeAutospacing="0" w:after="0" w:afterAutospacing="0" w:line="360" w:lineRule="auto"/>
        <w:jc w:val="both"/>
        <w:rPr>
          <w:lang w:val="uk-UA"/>
        </w:rPr>
      </w:pPr>
      <w:r w:rsidRPr="00B96EAE">
        <w:rPr>
          <w:lang w:val="uk-UA"/>
        </w:rPr>
        <w:t>Щодо цін на зернові, то значення середнього індексу FAO, за місяць, збільшилося на 2% до 166.5 пунктів. Всього з початку року  значення індексу цін на зернові FAO знизилося на 10,1%</w:t>
      </w:r>
    </w:p>
    <w:p w:rsidR="00805485" w:rsidRPr="00B96EAE" w:rsidRDefault="00805485" w:rsidP="00B96EAE">
      <w:pPr>
        <w:pStyle w:val="a4"/>
        <w:spacing w:before="0" w:beforeAutospacing="0" w:after="0" w:afterAutospacing="0" w:line="360" w:lineRule="auto"/>
        <w:jc w:val="both"/>
        <w:rPr>
          <w:lang w:val="uk-UA"/>
        </w:rPr>
      </w:pPr>
      <w:r w:rsidRPr="00B96EAE">
        <w:rPr>
          <w:lang w:val="uk-UA"/>
        </w:rPr>
        <w:t xml:space="preserve">Другий місяць поспіль тривало зростання котирувань на пшеницю і кукурудзу, тоді як ціни на рис знижувалися. Серед основних причин зростання ціни на пшеницю та інші </w:t>
      </w:r>
      <w:r w:rsidRPr="00B96EAE">
        <w:rPr>
          <w:lang w:val="uk-UA"/>
        </w:rPr>
        <w:lastRenderedPageBreak/>
        <w:t>тверді зернові можна назвати  несприятливі погодні умови в Північній Америці і Європі. Ціни на рис продовжували знижуватися, що стало відображенням сильної конкуренції експортерів за ринки на фоні слабкого попиту.</w:t>
      </w:r>
    </w:p>
    <w:p w:rsidR="00805485" w:rsidRPr="00B96EAE" w:rsidRDefault="00805485" w:rsidP="00B96EAE">
      <w:pPr>
        <w:pStyle w:val="a4"/>
        <w:spacing w:before="0" w:beforeAutospacing="0" w:after="0" w:afterAutospacing="0" w:line="360" w:lineRule="auto"/>
        <w:jc w:val="both"/>
        <w:rPr>
          <w:lang w:val="uk-UA"/>
        </w:rPr>
      </w:pPr>
      <w:r w:rsidRPr="00B96EAE">
        <w:rPr>
          <w:lang w:val="uk-UA"/>
        </w:rPr>
        <w:t>Зазначимо, що за підсумками 2014/15 маркетингового року (МР) Україна зайняла третю позицію серед основних країн-експортерів зерна, забезпечивши 10% світового експорту даної продукції.</w:t>
      </w:r>
    </w:p>
    <w:p w:rsidR="00805485" w:rsidRDefault="00805485" w:rsidP="00B96EAE">
      <w:pPr>
        <w:pStyle w:val="a4"/>
        <w:spacing w:before="0" w:beforeAutospacing="0" w:after="0" w:afterAutospacing="0" w:line="360" w:lineRule="auto"/>
        <w:jc w:val="both"/>
        <w:rPr>
          <w:lang w:val="uk-UA"/>
        </w:rPr>
      </w:pPr>
      <w:r w:rsidRPr="00B96EAE">
        <w:rPr>
          <w:rStyle w:val="a3"/>
          <w:lang w:val="uk-UA"/>
        </w:rPr>
        <w:t>Нагадаємо,</w:t>
      </w:r>
      <w:r w:rsidRPr="00B96EAE">
        <w:rPr>
          <w:lang w:val="uk-UA"/>
        </w:rPr>
        <w:t xml:space="preserve"> що міністерство аграрної політики і продовольства прогнозує збільшення обсягу експорту зернових культур з України в 2015-2016 маркетинговому році (МР, липень 2015 - червень 2016) до 36 млн тонн з 34,6 млн тонн, поставлених на зовнішні ринки в минулому МР.</w:t>
      </w:r>
    </w:p>
    <w:p w:rsidR="00B96EAE" w:rsidRPr="00B96EAE" w:rsidRDefault="00B96EAE" w:rsidP="00B96EAE">
      <w:pPr>
        <w:pStyle w:val="a4"/>
        <w:spacing w:before="0" w:beforeAutospacing="0" w:after="0" w:afterAutospacing="0" w:line="360" w:lineRule="auto"/>
        <w:jc w:val="both"/>
        <w:rPr>
          <w:lang w:val="uk-UA"/>
        </w:rPr>
      </w:pPr>
    </w:p>
    <w:p w:rsidR="006E0878" w:rsidRPr="00B96EAE" w:rsidRDefault="006E0878" w:rsidP="00B96EAE">
      <w:pPr>
        <w:pStyle w:val="2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96EAE">
        <w:rPr>
          <w:rFonts w:ascii="Times New Roman" w:hAnsi="Times New Roman"/>
          <w:b/>
          <w:color w:val="000000"/>
          <w:sz w:val="28"/>
          <w:szCs w:val="28"/>
          <w:lang w:val="uk-UA"/>
        </w:rPr>
        <w:t>Світовий ринок продовольчих товарів</w:t>
      </w:r>
    </w:p>
    <w:p w:rsidR="006E0878" w:rsidRPr="00B96EAE" w:rsidRDefault="006E0878" w:rsidP="00B96EAE">
      <w:pPr>
        <w:pStyle w:val="1"/>
        <w:spacing w:before="0" w:after="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B96EAE">
        <w:rPr>
          <w:rFonts w:ascii="Times New Roman" w:hAnsi="Times New Roman"/>
          <w:color w:val="FF0000"/>
          <w:sz w:val="24"/>
          <w:szCs w:val="24"/>
          <w:lang w:val="uk-UA"/>
        </w:rPr>
        <w:t xml:space="preserve">Фінанси </w:t>
      </w:r>
    </w:p>
    <w:p w:rsidR="00B96EAE" w:rsidRPr="00B96EAE" w:rsidRDefault="00B96EAE" w:rsidP="00B96EAE">
      <w:pPr>
        <w:pStyle w:val="1"/>
        <w:spacing w:before="0" w:after="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B96EAE">
        <w:rPr>
          <w:rFonts w:ascii="Times New Roman" w:hAnsi="Times New Roman"/>
          <w:color w:val="FF0000"/>
          <w:sz w:val="24"/>
          <w:szCs w:val="24"/>
          <w:lang w:val="uk-UA"/>
        </w:rPr>
        <w:t>21.10.2015</w:t>
      </w:r>
    </w:p>
    <w:p w:rsidR="006E0878" w:rsidRPr="00B96EAE" w:rsidRDefault="006E0878" w:rsidP="00B96EAE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6EAE">
        <w:rPr>
          <w:color w:val="000000"/>
          <w:lang w:val="uk-UA"/>
        </w:rPr>
        <w:t>За даними Всесвітньої Продовольчої Ради ФАО ООН після другої світової війни в міжнародній торгівлі спостерігається тенденція до зни</w:t>
      </w:r>
      <w:r w:rsidRPr="00B96EAE">
        <w:rPr>
          <w:color w:val="000000"/>
          <w:lang w:val="uk-UA"/>
        </w:rPr>
        <w:softHyphen/>
        <w:t>ження частки продовольчих товарів у світовому товарообігу від 46% а 1950 р. до 10% в 1990 р. Абсолютний обсяг світової торгівлі продоволь</w:t>
      </w:r>
      <w:r w:rsidRPr="00B96EAE">
        <w:rPr>
          <w:color w:val="000000"/>
          <w:lang w:val="uk-UA"/>
        </w:rPr>
        <w:softHyphen/>
        <w:t xml:space="preserve">чими товарами зростає, але темпи його розвитку більш повільні, ніж у групі промислових товарів споживчого призначення. </w:t>
      </w:r>
      <w:r w:rsidRPr="00B96EAE">
        <w:rPr>
          <w:color w:val="000000"/>
        </w:rPr>
        <w:t xml:space="preserve">В 1991 р. обсяг </w:t>
      </w:r>
      <w:proofErr w:type="gramStart"/>
      <w:r w:rsidRPr="00B96EAE">
        <w:rPr>
          <w:color w:val="000000"/>
        </w:rPr>
        <w:t>св</w:t>
      </w:r>
      <w:proofErr w:type="gramEnd"/>
      <w:r w:rsidRPr="00B96EAE">
        <w:rPr>
          <w:color w:val="000000"/>
        </w:rPr>
        <w:t xml:space="preserve">ітового товарообігу продовольчих товарів становив 949,3 млрд. дол., у тому числі експорт - 454,8, імпорт - 494,5. </w:t>
      </w:r>
      <w:proofErr w:type="gramStart"/>
      <w:r w:rsidRPr="00B96EAE">
        <w:rPr>
          <w:color w:val="000000"/>
        </w:rPr>
        <w:t>Св</w:t>
      </w:r>
      <w:proofErr w:type="gramEnd"/>
      <w:r w:rsidRPr="00B96EAE">
        <w:rPr>
          <w:color w:val="000000"/>
        </w:rPr>
        <w:t>ітові ціни на продовольчі то</w:t>
      </w:r>
      <w:r w:rsidRPr="00B96EAE">
        <w:rPr>
          <w:color w:val="000000"/>
        </w:rPr>
        <w:softHyphen/>
        <w:t>вари мають понижувальну тенденцію в порівнянні з швидким зростанням цін на промислові споживчі товари.</w:t>
      </w:r>
    </w:p>
    <w:p w:rsidR="006E0878" w:rsidRPr="00B96EAE" w:rsidRDefault="006E0878" w:rsidP="00B96EAE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6EAE">
        <w:rPr>
          <w:color w:val="000000"/>
        </w:rPr>
        <w:t xml:space="preserve">У </w:t>
      </w:r>
      <w:proofErr w:type="gramStart"/>
      <w:r w:rsidRPr="00B96EAE">
        <w:rPr>
          <w:color w:val="000000"/>
        </w:rPr>
        <w:t>св</w:t>
      </w:r>
      <w:proofErr w:type="gramEnd"/>
      <w:r w:rsidRPr="00B96EAE">
        <w:rPr>
          <w:color w:val="000000"/>
        </w:rPr>
        <w:t>ітовій торгівлі продовольчими товарами в 90-ті роки панівне становище продовжують посідати промислове розвинуті країни.</w:t>
      </w:r>
    </w:p>
    <w:p w:rsidR="006E0878" w:rsidRPr="00B96EAE" w:rsidRDefault="006E0878" w:rsidP="00B96EAE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6EAE">
        <w:rPr>
          <w:color w:val="000000"/>
        </w:rPr>
        <w:t xml:space="preserve">На частку країн ОЕСР припадає 55% </w:t>
      </w:r>
      <w:proofErr w:type="gramStart"/>
      <w:r w:rsidRPr="00B96EAE">
        <w:rPr>
          <w:color w:val="000000"/>
        </w:rPr>
        <w:t>св</w:t>
      </w:r>
      <w:proofErr w:type="gramEnd"/>
      <w:r w:rsidRPr="00B96EAE">
        <w:rPr>
          <w:color w:val="000000"/>
        </w:rPr>
        <w:t>ітового товарообігу продо</w:t>
      </w:r>
      <w:r w:rsidRPr="00B96EAE">
        <w:rPr>
          <w:color w:val="000000"/>
        </w:rPr>
        <w:softHyphen/>
        <w:t xml:space="preserve">вольчих товарів при населенні, яке становить 18% від населення планети. Країни, що розвиваються концентрують більше половини </w:t>
      </w:r>
      <w:proofErr w:type="gramStart"/>
      <w:r w:rsidRPr="00B96EAE">
        <w:rPr>
          <w:color w:val="000000"/>
        </w:rPr>
        <w:t>св</w:t>
      </w:r>
      <w:proofErr w:type="gramEnd"/>
      <w:r w:rsidRPr="00B96EAE">
        <w:rPr>
          <w:color w:val="000000"/>
        </w:rPr>
        <w:t>ітового насе</w:t>
      </w:r>
      <w:r w:rsidRPr="00B96EAE">
        <w:rPr>
          <w:color w:val="000000"/>
        </w:rPr>
        <w:softHyphen/>
        <w:t>лення, а частка їх у світовій торгівлі становить 30%. Тільки 15% світового товарообігу продовольчих товарів належить східноєвропейським країнам та СНД.</w:t>
      </w:r>
    </w:p>
    <w:p w:rsidR="006E0878" w:rsidRPr="00B96EAE" w:rsidRDefault="006E0878" w:rsidP="00B96EAE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6EAE">
        <w:rPr>
          <w:color w:val="000000"/>
        </w:rPr>
        <w:t xml:space="preserve">Кон’юнктура </w:t>
      </w:r>
      <w:proofErr w:type="gramStart"/>
      <w:r w:rsidRPr="00B96EAE">
        <w:rPr>
          <w:color w:val="000000"/>
        </w:rPr>
        <w:t>св</w:t>
      </w:r>
      <w:proofErr w:type="gramEnd"/>
      <w:r w:rsidRPr="00B96EAE">
        <w:rPr>
          <w:color w:val="000000"/>
        </w:rPr>
        <w:t xml:space="preserve">ітового ринку продовольчими товарами залежить від ряду факторів національного та міжнародного характеру. </w:t>
      </w:r>
      <w:proofErr w:type="gramStart"/>
      <w:r w:rsidRPr="00B96EAE">
        <w:rPr>
          <w:color w:val="000000"/>
        </w:rPr>
        <w:t>Нерів</w:t>
      </w:r>
      <w:r w:rsidRPr="00B96EAE">
        <w:rPr>
          <w:color w:val="000000"/>
        </w:rPr>
        <w:softHyphen/>
        <w:t>ном</w:t>
      </w:r>
      <w:proofErr w:type="gramEnd"/>
      <w:r w:rsidRPr="00B96EAE">
        <w:rPr>
          <w:color w:val="000000"/>
        </w:rPr>
        <w:t>ірність розвитку та особливості міжнародного поділу праці у вироб</w:t>
      </w:r>
      <w:r w:rsidRPr="00B96EAE">
        <w:rPr>
          <w:color w:val="000000"/>
        </w:rPr>
        <w:softHyphen/>
        <w:t>ництві продовольства історично зумовлені;</w:t>
      </w:r>
    </w:p>
    <w:p w:rsidR="006E0878" w:rsidRPr="00B96EAE" w:rsidRDefault="006E0878" w:rsidP="00B96EAE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6EAE">
        <w:rPr>
          <w:color w:val="000000"/>
        </w:rPr>
        <w:t xml:space="preserve">1 розбіжностями географічного положення території </w:t>
      </w:r>
      <w:proofErr w:type="gramStart"/>
      <w:r w:rsidRPr="00B96EAE">
        <w:rPr>
          <w:color w:val="000000"/>
        </w:rPr>
        <w:t>країн</w:t>
      </w:r>
      <w:proofErr w:type="gramEnd"/>
      <w:r w:rsidRPr="00B96EAE">
        <w:rPr>
          <w:color w:val="000000"/>
        </w:rPr>
        <w:t>, їх агроресурсним потенціалом;</w:t>
      </w:r>
    </w:p>
    <w:p w:rsidR="006E0878" w:rsidRPr="00B96EAE" w:rsidRDefault="006E0878" w:rsidP="00B96EAE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6EAE">
        <w:rPr>
          <w:color w:val="000000"/>
        </w:rPr>
        <w:t>2 кількістю населення;</w:t>
      </w:r>
    </w:p>
    <w:p w:rsidR="006E0878" w:rsidRPr="00B96EAE" w:rsidRDefault="006E0878" w:rsidP="00B96EAE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6EAE">
        <w:rPr>
          <w:color w:val="000000"/>
        </w:rPr>
        <w:t>3 кваліфікацією трудових ресурсі</w:t>
      </w:r>
      <w:proofErr w:type="gramStart"/>
      <w:r w:rsidRPr="00B96EAE">
        <w:rPr>
          <w:color w:val="000000"/>
        </w:rPr>
        <w:t>в</w:t>
      </w:r>
      <w:proofErr w:type="gramEnd"/>
      <w:r w:rsidRPr="00B96EAE">
        <w:rPr>
          <w:color w:val="000000"/>
        </w:rPr>
        <w:t>;</w:t>
      </w:r>
    </w:p>
    <w:p w:rsidR="006E0878" w:rsidRPr="00B96EAE" w:rsidRDefault="006E0878" w:rsidP="00B96EAE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6EAE">
        <w:rPr>
          <w:color w:val="000000"/>
        </w:rPr>
        <w:t xml:space="preserve">4 </w:t>
      </w:r>
      <w:proofErr w:type="gramStart"/>
      <w:r w:rsidRPr="00B96EAE">
        <w:rPr>
          <w:color w:val="000000"/>
        </w:rPr>
        <w:t>соц</w:t>
      </w:r>
      <w:proofErr w:type="gramEnd"/>
      <w:r w:rsidRPr="00B96EAE">
        <w:rPr>
          <w:color w:val="000000"/>
        </w:rPr>
        <w:t>іально-економічними факторами виробництва та торгівлі продо</w:t>
      </w:r>
      <w:r w:rsidRPr="00B96EAE">
        <w:rPr>
          <w:color w:val="000000"/>
        </w:rPr>
        <w:softHyphen/>
        <w:t>вольчими товарами.</w:t>
      </w:r>
    </w:p>
    <w:p w:rsidR="006E0878" w:rsidRPr="00B96EAE" w:rsidRDefault="006E0878" w:rsidP="00B96EAE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6EAE">
        <w:rPr>
          <w:color w:val="000000"/>
        </w:rPr>
        <w:t>На початку 90-х років у країнах ОЕСР сільськогосподарське вироб</w:t>
      </w:r>
      <w:r w:rsidRPr="00B96EAE">
        <w:rPr>
          <w:color w:val="000000"/>
        </w:rPr>
        <w:softHyphen/>
        <w:t xml:space="preserve">ництво складає 2,5% ВВП, у Латинській Америці - 10%, у Східній Азії -22%, </w:t>
      </w:r>
      <w:proofErr w:type="gramStart"/>
      <w:r w:rsidRPr="00B96EAE">
        <w:rPr>
          <w:color w:val="000000"/>
        </w:rPr>
        <w:t>П</w:t>
      </w:r>
      <w:proofErr w:type="gramEnd"/>
      <w:r w:rsidRPr="00B96EAE">
        <w:rPr>
          <w:color w:val="000000"/>
        </w:rPr>
        <w:t>івденній Азії - 33%, в Африці - 34%. Число економічно активного населення, зайнятого в сільському господарстві промислове розвинутих країн становить 6%, в країнах, що розвиваються - 60%. Аграрний харак</w:t>
      </w:r>
      <w:r w:rsidRPr="00B96EAE">
        <w:rPr>
          <w:color w:val="000000"/>
        </w:rPr>
        <w:softHyphen/>
        <w:t xml:space="preserve">тер економіки, низький </w:t>
      </w:r>
      <w:proofErr w:type="gramStart"/>
      <w:r w:rsidRPr="00B96EAE">
        <w:rPr>
          <w:color w:val="000000"/>
        </w:rPr>
        <w:t>р</w:t>
      </w:r>
      <w:proofErr w:type="gramEnd"/>
      <w:r w:rsidRPr="00B96EAE">
        <w:rPr>
          <w:color w:val="000000"/>
        </w:rPr>
        <w:t>івень механізації виробництва, експортна спе</w:t>
      </w:r>
      <w:r w:rsidRPr="00B96EAE">
        <w:rPr>
          <w:color w:val="000000"/>
        </w:rPr>
        <w:softHyphen/>
        <w:t>ціалізація на культурах тропічного та субтропічного землеробства зумо</w:t>
      </w:r>
      <w:r w:rsidRPr="00B96EAE">
        <w:rPr>
          <w:color w:val="000000"/>
        </w:rPr>
        <w:softHyphen/>
        <w:t>влюють залежність країн, що розвиваються від світового ринку продо</w:t>
      </w:r>
      <w:r w:rsidRPr="00B96EAE">
        <w:rPr>
          <w:color w:val="000000"/>
        </w:rPr>
        <w:softHyphen/>
        <w:t xml:space="preserve">вольства. В більшості цих </w:t>
      </w:r>
      <w:proofErr w:type="gramStart"/>
      <w:r w:rsidRPr="00B96EAE">
        <w:rPr>
          <w:color w:val="000000"/>
        </w:rPr>
        <w:t>країн</w:t>
      </w:r>
      <w:proofErr w:type="gramEnd"/>
      <w:r w:rsidRPr="00B96EAE">
        <w:rPr>
          <w:color w:val="000000"/>
        </w:rPr>
        <w:t xml:space="preserve"> сільськогосподарські товари в загальній структурі товарного експорту коливаються від 50 до 100%. Нестабільність та обмеженість валютних надходжень від експорту тропічних товарів не</w:t>
      </w:r>
      <w:r w:rsidRPr="00B96EAE">
        <w:rPr>
          <w:color w:val="000000"/>
        </w:rPr>
        <w:softHyphen/>
        <w:t xml:space="preserve">гативно впливає на покупну спроможність аграрних країн Африки, Азії, Америки. Висока зовнішня заборгованість ускладнює оплату імпорту продовольства країн </w:t>
      </w:r>
      <w:r w:rsidRPr="00B96EAE">
        <w:rPr>
          <w:color w:val="000000"/>
        </w:rPr>
        <w:lastRenderedPageBreak/>
        <w:t xml:space="preserve">третього </w:t>
      </w:r>
      <w:proofErr w:type="gramStart"/>
      <w:r w:rsidRPr="00B96EAE">
        <w:rPr>
          <w:color w:val="000000"/>
        </w:rPr>
        <w:t>св</w:t>
      </w:r>
      <w:proofErr w:type="gramEnd"/>
      <w:r w:rsidRPr="00B96EAE">
        <w:rPr>
          <w:color w:val="000000"/>
        </w:rPr>
        <w:t>іту. Відставання темпів зростання вироб</w:t>
      </w:r>
      <w:r w:rsidRPr="00B96EAE">
        <w:rPr>
          <w:color w:val="000000"/>
        </w:rPr>
        <w:softHyphen/>
        <w:t>ництва продовольчих товарів /1-2%/ від швидких темпів збільшення насе</w:t>
      </w:r>
      <w:r w:rsidRPr="00B96EAE">
        <w:rPr>
          <w:color w:val="000000"/>
        </w:rPr>
        <w:softHyphen/>
        <w:t xml:space="preserve">лення /3-4%/ загострює продовольчу проблему </w:t>
      </w:r>
      <w:proofErr w:type="gramStart"/>
      <w:r w:rsidRPr="00B96EAE">
        <w:rPr>
          <w:color w:val="000000"/>
        </w:rPr>
        <w:t>країн</w:t>
      </w:r>
      <w:proofErr w:type="gramEnd"/>
      <w:r w:rsidRPr="00B96EAE">
        <w:rPr>
          <w:color w:val="000000"/>
        </w:rPr>
        <w:t>, що розвиваються, де за оцінками експертів ФАО 00Н, 800 млн. чоловік хронічно недоїдають та голодують.</w:t>
      </w:r>
    </w:p>
    <w:p w:rsidR="006E0878" w:rsidRPr="00B96EAE" w:rsidRDefault="006E0878" w:rsidP="00B96EAE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6EAE">
        <w:rPr>
          <w:color w:val="000000"/>
        </w:rPr>
        <w:t xml:space="preserve">У промислово-розвинутих </w:t>
      </w:r>
      <w:proofErr w:type="gramStart"/>
      <w:r w:rsidRPr="00B96EAE">
        <w:rPr>
          <w:color w:val="000000"/>
        </w:rPr>
        <w:t>країнах</w:t>
      </w:r>
      <w:proofErr w:type="gramEnd"/>
      <w:r w:rsidRPr="00B96EAE">
        <w:rPr>
          <w:color w:val="000000"/>
        </w:rPr>
        <w:t xml:space="preserve"> високо механізовані інтенсивні системи виробництва продовольства забезпечують високі темпи його ро</w:t>
      </w:r>
      <w:r w:rsidRPr="00B96EAE">
        <w:rPr>
          <w:color w:val="000000"/>
        </w:rPr>
        <w:softHyphen/>
        <w:t>звитку /2-3%/, які випереджують збільшення темпів зростання населення /1%/, що веде до накопичення експортних ресурсів продовольчих товарів, насичення місцевим продовольчих ринків.</w:t>
      </w:r>
    </w:p>
    <w:p w:rsidR="006E0878" w:rsidRPr="00B96EAE" w:rsidRDefault="006E0878" w:rsidP="00B96EAE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6EAE">
        <w:rPr>
          <w:color w:val="000000"/>
        </w:rPr>
        <w:t xml:space="preserve">Циклічність агропромислового виробництва відбивається на кон’юнктурі світових цін на продовольчі товари, на прибутках фермерів. В умовах надвиробництва продовольчих товарів наприкінці 80-х на початку 90-х років </w:t>
      </w:r>
      <w:proofErr w:type="gramStart"/>
      <w:r w:rsidRPr="00B96EAE">
        <w:rPr>
          <w:color w:val="000000"/>
        </w:rPr>
        <w:t>в</w:t>
      </w:r>
      <w:proofErr w:type="gramEnd"/>
      <w:r w:rsidRPr="00B96EAE">
        <w:rPr>
          <w:color w:val="000000"/>
        </w:rPr>
        <w:t>’ялий попит на них на внутрішніх ринках веде до пошуків зовнішніх ринків збуту, пожвавлення зовнішньої торгі</w:t>
      </w:r>
      <w:proofErr w:type="gramStart"/>
      <w:r w:rsidRPr="00B96EAE">
        <w:rPr>
          <w:color w:val="000000"/>
        </w:rPr>
        <w:t>вл</w:t>
      </w:r>
      <w:proofErr w:type="gramEnd"/>
      <w:r w:rsidRPr="00B96EAE">
        <w:rPr>
          <w:color w:val="000000"/>
        </w:rPr>
        <w:t>і, яка розвивається високими темпами /5-7% в рік/. У випадку накопичення надлишків продовольчих товарів використовують</w:t>
      </w:r>
      <w:r w:rsidRPr="00B96EAE">
        <w:rPr>
          <w:color w:val="000000"/>
        </w:rPr>
        <w:softHyphen/>
        <w:t>ся експортні субсидії для стимулювання їх вивозу на світові ринки. Для обмеження доступу імпортних товарів на свої ринки застосовується си</w:t>
      </w:r>
      <w:r w:rsidRPr="00B96EAE">
        <w:rPr>
          <w:color w:val="000000"/>
        </w:rPr>
        <w:softHyphen/>
        <w:t xml:space="preserve">стема протекціонізму - </w:t>
      </w:r>
      <w:proofErr w:type="gramStart"/>
      <w:r w:rsidRPr="00B96EAE">
        <w:rPr>
          <w:color w:val="000000"/>
        </w:rPr>
        <w:t>п</w:t>
      </w:r>
      <w:proofErr w:type="gramEnd"/>
      <w:r w:rsidRPr="00B96EAE">
        <w:rPr>
          <w:color w:val="000000"/>
        </w:rPr>
        <w:t>ідвищення мита на увіз продукції, введення нетарифних заходів - квотувань увозу, ліцензування, вибіркове оподаткуван</w:t>
      </w:r>
      <w:r w:rsidRPr="00B96EAE">
        <w:rPr>
          <w:color w:val="000000"/>
        </w:rPr>
        <w:softHyphen/>
        <w:t>ня, мінімальні імпортні ціни, антидемпінгові та компенсаційні засоби, вве</w:t>
      </w:r>
      <w:r w:rsidRPr="00B96EAE">
        <w:rPr>
          <w:color w:val="000000"/>
        </w:rPr>
        <w:softHyphen/>
        <w:t>дення санітарних норм, добровільне обмеження експорту країнами по</w:t>
      </w:r>
      <w:r w:rsidRPr="00B96EAE">
        <w:rPr>
          <w:color w:val="000000"/>
        </w:rPr>
        <w:softHyphen/>
        <w:t xml:space="preserve">стачальниками. Субсидіювання експорту часто приводить до зниження цін на </w:t>
      </w:r>
      <w:proofErr w:type="gramStart"/>
      <w:r w:rsidRPr="00B96EAE">
        <w:rPr>
          <w:color w:val="000000"/>
        </w:rPr>
        <w:t>св</w:t>
      </w:r>
      <w:proofErr w:type="gramEnd"/>
      <w:r w:rsidRPr="00B96EAE">
        <w:rPr>
          <w:color w:val="000000"/>
        </w:rPr>
        <w:t>ітовому ринку, може використовуватись для захоплення сег</w:t>
      </w:r>
      <w:r w:rsidRPr="00B96EAE">
        <w:rPr>
          <w:color w:val="000000"/>
        </w:rPr>
        <w:softHyphen/>
        <w:t>ментів товарних ринків у конкурентній боротьбі.</w:t>
      </w:r>
    </w:p>
    <w:p w:rsidR="006E0878" w:rsidRPr="00B96EAE" w:rsidRDefault="006E0878" w:rsidP="00B96EAE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6EAE">
        <w:rPr>
          <w:color w:val="000000"/>
        </w:rPr>
        <w:t>Для зменшення надлишків продовольчих товарів на внутрішніх ринках і підтримування доходів фермерів країни ОЕСР виплачують гро</w:t>
      </w:r>
      <w:r w:rsidRPr="00B96EAE">
        <w:rPr>
          <w:color w:val="000000"/>
        </w:rPr>
        <w:softHyphen/>
        <w:t>шові субсидії виробникам за скорочення посіві</w:t>
      </w:r>
      <w:proofErr w:type="gramStart"/>
      <w:r w:rsidRPr="00B96EAE">
        <w:rPr>
          <w:color w:val="000000"/>
        </w:rPr>
        <w:t>в</w:t>
      </w:r>
      <w:proofErr w:type="gramEnd"/>
      <w:r w:rsidRPr="00B96EAE">
        <w:rPr>
          <w:color w:val="000000"/>
        </w:rPr>
        <w:t xml:space="preserve"> зерна, зменшення. по</w:t>
      </w:r>
      <w:r w:rsidRPr="00B96EAE">
        <w:rPr>
          <w:color w:val="000000"/>
        </w:rPr>
        <w:softHyphen/>
        <w:t>голів'я тварин, вводять квотування виробництва товарів, здійснюють за</w:t>
      </w:r>
      <w:r w:rsidRPr="00B96EAE">
        <w:rPr>
          <w:color w:val="000000"/>
        </w:rPr>
        <w:softHyphen/>
        <w:t>купки продукції за гарантованими цінами для державних продовольчих резервів.</w:t>
      </w:r>
    </w:p>
    <w:p w:rsidR="006E0878" w:rsidRPr="00B96EAE" w:rsidRDefault="006E0878" w:rsidP="00B96EAE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6EAE">
        <w:rPr>
          <w:color w:val="000000"/>
        </w:rPr>
        <w:t>Країни, що розвиваються, як правило, не можуть субсидіювати на</w:t>
      </w:r>
      <w:r w:rsidRPr="00B96EAE">
        <w:rPr>
          <w:color w:val="000000"/>
        </w:rPr>
        <w:softHyphen/>
        <w:t>ціональне виробництво та експорт сільськогосподарських товарів через обмеженість фінансових ресурсі</w:t>
      </w:r>
      <w:proofErr w:type="gramStart"/>
      <w:r w:rsidRPr="00B96EAE">
        <w:rPr>
          <w:color w:val="000000"/>
        </w:rPr>
        <w:t>в</w:t>
      </w:r>
      <w:proofErr w:type="gramEnd"/>
      <w:r w:rsidRPr="00B96EAE">
        <w:rPr>
          <w:color w:val="000000"/>
        </w:rPr>
        <w:t>.</w:t>
      </w:r>
    </w:p>
    <w:p w:rsidR="007E5465" w:rsidRPr="00B96EAE" w:rsidRDefault="00415243" w:rsidP="00B9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96EAE">
          <w:rPr>
            <w:rStyle w:val="a7"/>
            <w:rFonts w:ascii="Times New Roman" w:hAnsi="Times New Roman" w:cs="Times New Roman"/>
            <w:sz w:val="24"/>
            <w:szCs w:val="24"/>
          </w:rPr>
          <w:t>http://www.djammsveitin.tk/odyaga.html</w:t>
        </w:r>
      </w:hyperlink>
    </w:p>
    <w:p w:rsidR="00415243" w:rsidRPr="00B96EAE" w:rsidRDefault="00415243" w:rsidP="00B9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243" w:rsidRPr="00B96EAE" w:rsidRDefault="00415243" w:rsidP="00B96EAE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96EAE">
        <w:rPr>
          <w:rFonts w:ascii="Times New Roman" w:hAnsi="Times New Roman"/>
          <w:b/>
          <w:sz w:val="28"/>
          <w:szCs w:val="28"/>
        </w:rPr>
        <w:t>Ц</w:t>
      </w:r>
      <w:proofErr w:type="gramEnd"/>
      <w:r w:rsidRPr="00B96EAE">
        <w:rPr>
          <w:rFonts w:ascii="Times New Roman" w:hAnsi="Times New Roman"/>
          <w:b/>
          <w:sz w:val="28"/>
          <w:szCs w:val="28"/>
        </w:rPr>
        <w:t>іни на продукти в світі впали до 6-річного мінімуму</w:t>
      </w:r>
    </w:p>
    <w:p w:rsidR="00415243" w:rsidRPr="00B96EAE" w:rsidRDefault="00415243" w:rsidP="00B96EA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B9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Укра</w:t>
      </w:r>
      <w:r w:rsidRPr="00B96EAE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їнський </w:t>
      </w:r>
      <w:proofErr w:type="gramStart"/>
      <w:r w:rsidRPr="00B96EAE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погляд</w:t>
      </w:r>
      <w:proofErr w:type="gramEnd"/>
    </w:p>
    <w:p w:rsidR="00415243" w:rsidRPr="00B96EAE" w:rsidRDefault="00415243" w:rsidP="00B96EA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777777"/>
          <w:sz w:val="24"/>
          <w:szCs w:val="24"/>
        </w:rPr>
      </w:pPr>
      <w:r w:rsidRPr="00B9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Неділя, 9 серпня 2015 р. </w:t>
      </w:r>
    </w:p>
    <w:p w:rsidR="00415243" w:rsidRPr="00B96EAE" w:rsidRDefault="00415243" w:rsidP="00B96EA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676766"/>
          <w:sz w:val="24"/>
          <w:szCs w:val="24"/>
        </w:rPr>
      </w:pPr>
    </w:p>
    <w:p w:rsidR="00415243" w:rsidRPr="00B96EAE" w:rsidRDefault="00415243" w:rsidP="00B96EAE">
      <w:pPr>
        <w:pStyle w:val="a4"/>
        <w:shd w:val="clear" w:color="auto" w:fill="FFFFFF"/>
        <w:spacing w:before="0" w:beforeAutospacing="0" w:after="0" w:afterAutospacing="0"/>
        <w:jc w:val="both"/>
        <w:rPr>
          <w:color w:val="676766"/>
        </w:rPr>
      </w:pPr>
      <w:proofErr w:type="gramStart"/>
      <w:r w:rsidRPr="00B96EAE">
        <w:rPr>
          <w:color w:val="676766"/>
        </w:rPr>
        <w:t>Ц</w:t>
      </w:r>
      <w:proofErr w:type="gramEnd"/>
      <w:r w:rsidRPr="00B96EAE">
        <w:rPr>
          <w:color w:val="676766"/>
        </w:rPr>
        <w:t xml:space="preserve">іни на продукти харчування в світі впали нижче мінімального рівня за останні 6 років, з вересня 2009 року. У Європі значно зменшилися поставки молока, в </w:t>
      </w:r>
      <w:proofErr w:type="gramStart"/>
      <w:r w:rsidRPr="00B96EAE">
        <w:rPr>
          <w:color w:val="676766"/>
        </w:rPr>
        <w:t>П</w:t>
      </w:r>
      <w:proofErr w:type="gramEnd"/>
      <w:r w:rsidRPr="00B96EAE">
        <w:rPr>
          <w:color w:val="676766"/>
        </w:rPr>
        <w:t>івденній Америці пальмового масла, а в Південно-Східній Азії - сої.</w:t>
      </w:r>
    </w:p>
    <w:p w:rsidR="00415243" w:rsidRPr="00B96EAE" w:rsidRDefault="00415243" w:rsidP="00B96EAE">
      <w:pPr>
        <w:pStyle w:val="a4"/>
        <w:shd w:val="clear" w:color="auto" w:fill="FFFFFF"/>
        <w:spacing w:before="0" w:beforeAutospacing="0" w:after="0" w:afterAutospacing="0"/>
        <w:jc w:val="both"/>
        <w:rPr>
          <w:color w:val="676766"/>
        </w:rPr>
      </w:pPr>
      <w:r w:rsidRPr="00B96EAE">
        <w:rPr>
          <w:color w:val="676766"/>
        </w:rPr>
        <w:t>Як з'ясували кореспонденти видання «</w:t>
      </w:r>
      <w:hyperlink r:id="rId10" w:history="1">
        <w:r w:rsidRPr="00B96EAE">
          <w:rPr>
            <w:rStyle w:val="a7"/>
          </w:rPr>
          <w:t>Український погляд</w:t>
        </w:r>
      </w:hyperlink>
      <w:r w:rsidRPr="00B96EAE">
        <w:rPr>
          <w:color w:val="676766"/>
        </w:rPr>
        <w:t>», минулого місяця індекс ці</w:t>
      </w:r>
      <w:proofErr w:type="gramStart"/>
      <w:r w:rsidRPr="00B96EAE">
        <w:rPr>
          <w:color w:val="676766"/>
        </w:rPr>
        <w:t>н</w:t>
      </w:r>
      <w:proofErr w:type="gramEnd"/>
      <w:r w:rsidRPr="00B96EAE">
        <w:rPr>
          <w:color w:val="676766"/>
        </w:rPr>
        <w:t xml:space="preserve"> на продовольчі товари впав на 1 відсоток нижче, ніж в червні місяці, і на 19,4 відсотка нижче, ніж у минулому році. </w:t>
      </w:r>
    </w:p>
    <w:p w:rsidR="00415243" w:rsidRPr="00B96EAE" w:rsidRDefault="00415243" w:rsidP="00B96EAE">
      <w:pPr>
        <w:pStyle w:val="a4"/>
        <w:shd w:val="clear" w:color="auto" w:fill="FFFFFF"/>
        <w:spacing w:before="0" w:beforeAutospacing="0" w:after="0" w:afterAutospacing="0"/>
        <w:jc w:val="both"/>
        <w:rPr>
          <w:color w:val="676766"/>
        </w:rPr>
      </w:pPr>
      <w:r w:rsidRPr="00B96EAE">
        <w:rPr>
          <w:color w:val="676766"/>
        </w:rPr>
        <w:t xml:space="preserve">Повідомимо, що в той час, як ціни на м'ясо в липні не змінилися, в червні 2015-го стало відомо, що ціни на молочні продукти в </w:t>
      </w:r>
      <w:proofErr w:type="gramStart"/>
      <w:r w:rsidRPr="00B96EAE">
        <w:rPr>
          <w:color w:val="676766"/>
        </w:rPr>
        <w:t>св</w:t>
      </w:r>
      <w:proofErr w:type="gramEnd"/>
      <w:r w:rsidRPr="00B96EAE">
        <w:rPr>
          <w:color w:val="676766"/>
        </w:rPr>
        <w:t xml:space="preserve">іті впали на 7,2 відсотка. Примітно, що таке зниження спостерігається в результаті низького попиту на імпорт з </w:t>
      </w:r>
      <w:proofErr w:type="gramStart"/>
      <w:r w:rsidRPr="00B96EAE">
        <w:rPr>
          <w:color w:val="676766"/>
        </w:rPr>
        <w:t>П</w:t>
      </w:r>
      <w:proofErr w:type="gramEnd"/>
      <w:r w:rsidRPr="00B96EAE">
        <w:rPr>
          <w:color w:val="676766"/>
        </w:rPr>
        <w:t>івнічної Африки, Близького Сходу та Китаю, на тлі рясного виробництва молока в Європейському Союзі.</w:t>
      </w:r>
    </w:p>
    <w:p w:rsidR="00415243" w:rsidRPr="00B96EAE" w:rsidRDefault="00415243" w:rsidP="00B96EAE">
      <w:pPr>
        <w:pStyle w:val="a4"/>
        <w:shd w:val="clear" w:color="auto" w:fill="FFFFFF"/>
        <w:spacing w:before="0" w:beforeAutospacing="0" w:after="0" w:afterAutospacing="0"/>
        <w:jc w:val="both"/>
        <w:rPr>
          <w:color w:val="676766"/>
        </w:rPr>
      </w:pPr>
      <w:r w:rsidRPr="00B96EAE">
        <w:rPr>
          <w:color w:val="676766"/>
        </w:rPr>
        <w:t xml:space="preserve">В цей же час з червня місяця ціни на нафту знизилися на 5,5 відсотка до найнижчого значення з липня 2009-го. В даному випадку це відбулося в результаті цілого ряду чинників, зокрема значного збільшення виробництва в </w:t>
      </w:r>
      <w:proofErr w:type="gramStart"/>
      <w:r w:rsidRPr="00B96EAE">
        <w:rPr>
          <w:color w:val="676766"/>
        </w:rPr>
        <w:t>П</w:t>
      </w:r>
      <w:proofErr w:type="gramEnd"/>
      <w:r w:rsidRPr="00B96EAE">
        <w:rPr>
          <w:color w:val="676766"/>
        </w:rPr>
        <w:t>івденно-Східній Азії в результаті низького експорту та ослаблення ціни на нафту, а також збільшення експортних поставок до Південної Америки і сприятливі перспективи для глобальних поставок в 2015/16 роках.</w:t>
      </w:r>
    </w:p>
    <w:p w:rsidR="00415243" w:rsidRPr="00B96EAE" w:rsidRDefault="00415243" w:rsidP="00B96EAE">
      <w:pPr>
        <w:pStyle w:val="a4"/>
        <w:shd w:val="clear" w:color="auto" w:fill="FFFFFF"/>
        <w:spacing w:before="0" w:beforeAutospacing="0" w:after="0" w:afterAutospacing="0"/>
        <w:jc w:val="both"/>
        <w:rPr>
          <w:color w:val="676766"/>
          <w:lang w:val="uk-UA"/>
        </w:rPr>
      </w:pPr>
      <w:r w:rsidRPr="00B96EAE">
        <w:rPr>
          <w:color w:val="676766"/>
        </w:rPr>
        <w:lastRenderedPageBreak/>
        <w:t xml:space="preserve">Також повідомимо, що за останні 12 місяців ціни на соєві товари знизилися на тринадцять відсотків. В цей же час пшениця впала на 19 відсотків </w:t>
      </w:r>
      <w:proofErr w:type="gramStart"/>
      <w:r w:rsidRPr="00B96EAE">
        <w:rPr>
          <w:color w:val="676766"/>
        </w:rPr>
        <w:t>в</w:t>
      </w:r>
      <w:proofErr w:type="gramEnd"/>
      <w:r w:rsidRPr="00B96EAE">
        <w:rPr>
          <w:color w:val="676766"/>
        </w:rPr>
        <w:t xml:space="preserve"> ціні, а кукурудза, в порівнянні з минулим роком, стала дешевше на 8 відсотків.</w:t>
      </w:r>
    </w:p>
    <w:p w:rsidR="00415243" w:rsidRPr="00B96EAE" w:rsidRDefault="00415243" w:rsidP="00B96EAE">
      <w:pPr>
        <w:pStyle w:val="a4"/>
        <w:shd w:val="clear" w:color="auto" w:fill="FFFFFF"/>
        <w:spacing w:before="0" w:beforeAutospacing="0" w:after="0" w:afterAutospacing="0"/>
        <w:jc w:val="both"/>
        <w:rPr>
          <w:color w:val="676766"/>
          <w:lang w:val="uk-UA"/>
        </w:rPr>
      </w:pPr>
      <w:hyperlink r:id="rId11" w:history="1">
        <w:r w:rsidRPr="00B96EAE">
          <w:rPr>
            <w:rStyle w:val="a7"/>
            <w:lang w:val="uk-UA"/>
          </w:rPr>
          <w:t>http://ukrainian-view.com/ua/page/538-ceny-na-produkty-v-mire-upali-do-6-letnego-minimuma</w:t>
        </w:r>
      </w:hyperlink>
    </w:p>
    <w:p w:rsidR="00415243" w:rsidRPr="00B96EAE" w:rsidRDefault="00415243" w:rsidP="00B96EAE">
      <w:pPr>
        <w:pStyle w:val="2"/>
        <w:spacing w:before="0" w:beforeAutospacing="0" w:after="0" w:afterAutospacing="0"/>
        <w:jc w:val="both"/>
        <w:rPr>
          <w:rFonts w:ascii="Times New Roman" w:hAnsi="Times New Roman"/>
          <w:color w:val="EA6903"/>
          <w:sz w:val="24"/>
          <w:szCs w:val="24"/>
        </w:rPr>
      </w:pPr>
    </w:p>
    <w:p w:rsidR="00415243" w:rsidRPr="00B96EAE" w:rsidRDefault="00415243" w:rsidP="00B96EAE">
      <w:pPr>
        <w:spacing w:after="0" w:line="510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96EAE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Яценюк: втрати від ембарго</w:t>
      </w:r>
      <w:proofErr w:type="gramStart"/>
      <w:r w:rsidRPr="00B96EAE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Р</w:t>
      </w:r>
      <w:proofErr w:type="gramEnd"/>
      <w:r w:rsidRPr="00B96EAE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осії на українські товари становитимуть 600 мільйонів доларів</w:t>
      </w:r>
    </w:p>
    <w:p w:rsidR="00415243" w:rsidRPr="00B96EAE" w:rsidRDefault="00415243" w:rsidP="00B96EAE">
      <w:pPr>
        <w:pStyle w:val="articledate1"/>
        <w:spacing w:after="0"/>
        <w:jc w:val="both"/>
        <w:rPr>
          <w:color w:val="FF0000"/>
          <w:sz w:val="24"/>
          <w:szCs w:val="24"/>
          <w:lang w:val="uk-UA"/>
        </w:rPr>
      </w:pPr>
      <w:hyperlink r:id="rId12" w:history="1">
        <w:r w:rsidRPr="00B96EAE">
          <w:rPr>
            <w:color w:val="FF0000"/>
            <w:sz w:val="24"/>
            <w:szCs w:val="24"/>
          </w:rPr>
          <w:t>УСІ НОВИНИ</w:t>
        </w:r>
      </w:hyperlink>
      <w:r w:rsidRPr="00B96EAE">
        <w:rPr>
          <w:color w:val="FF0000"/>
          <w:sz w:val="24"/>
          <w:szCs w:val="24"/>
        </w:rPr>
        <w:t xml:space="preserve"> / </w:t>
      </w:r>
      <w:hyperlink r:id="rId13" w:history="1">
        <w:r w:rsidRPr="00B96EAE">
          <w:rPr>
            <w:color w:val="FF0000"/>
            <w:sz w:val="24"/>
            <w:szCs w:val="24"/>
          </w:rPr>
          <w:t>Економіка</w:t>
        </w:r>
      </w:hyperlink>
    </w:p>
    <w:p w:rsidR="00415243" w:rsidRPr="00B96EAE" w:rsidRDefault="00415243" w:rsidP="00B96EAE">
      <w:pPr>
        <w:pStyle w:val="articledate1"/>
        <w:spacing w:after="0"/>
        <w:jc w:val="both"/>
        <w:rPr>
          <w:color w:val="FF0000"/>
          <w:sz w:val="24"/>
          <w:szCs w:val="24"/>
        </w:rPr>
      </w:pPr>
      <w:r w:rsidRPr="00B96EAE">
        <w:rPr>
          <w:color w:val="FF0000"/>
          <w:sz w:val="24"/>
          <w:szCs w:val="24"/>
        </w:rPr>
        <w:t xml:space="preserve">18.11.2015 </w:t>
      </w:r>
    </w:p>
    <w:p w:rsidR="00415243" w:rsidRPr="00B96EAE" w:rsidRDefault="00415243" w:rsidP="00B96EAE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EAE">
        <w:rPr>
          <w:rFonts w:ascii="Times New Roman" w:hAnsi="Times New Roman" w:cs="Times New Roman"/>
          <w:color w:val="000000"/>
          <w:sz w:val="24"/>
          <w:szCs w:val="24"/>
        </w:rPr>
        <w:t>Втрати України у разі введення Росією продовольчого ембарго у 2016 році становитимуть 600 мільйонів доларів, заявив прем`єр-міні</w:t>
      </w:r>
      <w:proofErr w:type="gramStart"/>
      <w:r w:rsidRPr="00B96EAE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B96EAE">
        <w:rPr>
          <w:rFonts w:ascii="Times New Roman" w:hAnsi="Times New Roman" w:cs="Times New Roman"/>
          <w:color w:val="000000"/>
          <w:sz w:val="24"/>
          <w:szCs w:val="24"/>
        </w:rPr>
        <w:t xml:space="preserve"> України Арсеній Яценюк. </w:t>
      </w:r>
    </w:p>
    <w:p w:rsidR="00415243" w:rsidRPr="00B96EAE" w:rsidRDefault="00415243" w:rsidP="00B96EAE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EAE">
        <w:rPr>
          <w:rFonts w:ascii="Times New Roman" w:hAnsi="Times New Roman" w:cs="Times New Roman"/>
          <w:color w:val="000000"/>
          <w:sz w:val="24"/>
          <w:szCs w:val="24"/>
        </w:rPr>
        <w:t>«Україна провела свою оцінку втрат від введення торгового ембарго</w:t>
      </w:r>
      <w:proofErr w:type="gramStart"/>
      <w:r w:rsidRPr="00B96EAE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B96EAE">
        <w:rPr>
          <w:rFonts w:ascii="Times New Roman" w:hAnsi="Times New Roman" w:cs="Times New Roman"/>
          <w:color w:val="000000"/>
          <w:sz w:val="24"/>
          <w:szCs w:val="24"/>
        </w:rPr>
        <w:t>осійською Федерацією, у 2016 році Україна втратить близько 600  мільйонів доларів експорту в Російську Федерацію», – сказав він.</w:t>
      </w:r>
    </w:p>
    <w:p w:rsidR="00415243" w:rsidRPr="00B96EAE" w:rsidRDefault="00415243" w:rsidP="00B96EAE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EAE">
        <w:rPr>
          <w:rFonts w:ascii="Times New Roman" w:hAnsi="Times New Roman" w:cs="Times New Roman"/>
          <w:color w:val="000000"/>
          <w:sz w:val="24"/>
          <w:szCs w:val="24"/>
        </w:rPr>
        <w:t>При цьому Яценюк зазначив, що Україна змогла втричі скоротити залежність від експорту товарів в</w:t>
      </w:r>
      <w:proofErr w:type="gramStart"/>
      <w:r w:rsidRPr="00B96EAE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B96EAE">
        <w:rPr>
          <w:rFonts w:ascii="Times New Roman" w:hAnsi="Times New Roman" w:cs="Times New Roman"/>
          <w:color w:val="000000"/>
          <w:sz w:val="24"/>
          <w:szCs w:val="24"/>
        </w:rPr>
        <w:t>осію і на сьогодні вона становить 12,5%.</w:t>
      </w:r>
    </w:p>
    <w:p w:rsidR="00415243" w:rsidRPr="00B96EAE" w:rsidRDefault="00415243" w:rsidP="00B96EAE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EAE">
        <w:rPr>
          <w:rFonts w:ascii="Times New Roman" w:hAnsi="Times New Roman" w:cs="Times New Roman"/>
          <w:color w:val="000000"/>
          <w:sz w:val="24"/>
          <w:szCs w:val="24"/>
        </w:rPr>
        <w:t>Міністр економічного розвитку</w:t>
      </w:r>
      <w:proofErr w:type="gramStart"/>
      <w:r w:rsidRPr="00B96EAE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B96EAE">
        <w:rPr>
          <w:rFonts w:ascii="Times New Roman" w:hAnsi="Times New Roman" w:cs="Times New Roman"/>
          <w:color w:val="000000"/>
          <w:sz w:val="24"/>
          <w:szCs w:val="24"/>
        </w:rPr>
        <w:t>осії Олексій Улюкаєв повідомив, що уряд Росії вирішив запровадити продовольче ембарго щодо України з 1 січня. </w:t>
      </w:r>
    </w:p>
    <w:p w:rsidR="00415243" w:rsidRPr="00B96EAE" w:rsidRDefault="00415243" w:rsidP="00B96EAE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EAE">
        <w:rPr>
          <w:rFonts w:ascii="Times New Roman" w:hAnsi="Times New Roman" w:cs="Times New Roman"/>
          <w:color w:val="000000"/>
          <w:sz w:val="24"/>
          <w:szCs w:val="24"/>
        </w:rPr>
        <w:t xml:space="preserve">Москва в серпні 2014 року обмежила імпорт продовольчих товарів із країн, які запровадили щодо Москви санкції через анексію Криму і російську роль у конфлікті на Донбасі. До списку російських санкцій увійшли США, країни Євросоюзу, Канада, </w:t>
      </w:r>
      <w:proofErr w:type="gramStart"/>
      <w:r w:rsidRPr="00B96EAE">
        <w:rPr>
          <w:rFonts w:ascii="Times New Roman" w:hAnsi="Times New Roman" w:cs="Times New Roman"/>
          <w:color w:val="000000"/>
          <w:sz w:val="24"/>
          <w:szCs w:val="24"/>
        </w:rPr>
        <w:t>Австрал</w:t>
      </w:r>
      <w:proofErr w:type="gramEnd"/>
      <w:r w:rsidRPr="00B96EAE">
        <w:rPr>
          <w:rFonts w:ascii="Times New Roman" w:hAnsi="Times New Roman" w:cs="Times New Roman"/>
          <w:color w:val="000000"/>
          <w:sz w:val="24"/>
          <w:szCs w:val="24"/>
        </w:rPr>
        <w:t>ія та Норвегія. Під заборону потрапили м’ясо, ковбаси, риба і морепродукти, овочі, фрукти, молочна продукція.</w:t>
      </w:r>
    </w:p>
    <w:p w:rsidR="00415243" w:rsidRPr="00B96EAE" w:rsidRDefault="00415243" w:rsidP="00B96EAE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EAE">
        <w:rPr>
          <w:rFonts w:ascii="Times New Roman" w:hAnsi="Times New Roman" w:cs="Times New Roman"/>
          <w:color w:val="000000"/>
          <w:sz w:val="24"/>
          <w:szCs w:val="24"/>
        </w:rPr>
        <w:t xml:space="preserve">У серпні 2015 року ембарго було поширене на країни, що приєдналися до антиросійських санкцій, </w:t>
      </w:r>
      <w:proofErr w:type="gramStart"/>
      <w:r w:rsidRPr="00B96EA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B96EAE">
        <w:rPr>
          <w:rFonts w:ascii="Times New Roman" w:hAnsi="Times New Roman" w:cs="Times New Roman"/>
          <w:color w:val="000000"/>
          <w:sz w:val="24"/>
          <w:szCs w:val="24"/>
        </w:rPr>
        <w:t xml:space="preserve"> тому числі з відтермінуванням – на Україну. Запровадження санкцій щодо Києва Москва пов’язує з повноцінним набуттям з 1 січня 2016 року чинності угодою про асоціацію </w:t>
      </w:r>
      <w:proofErr w:type="gramStart"/>
      <w:r w:rsidRPr="00B96EAE">
        <w:rPr>
          <w:rFonts w:ascii="Times New Roman" w:hAnsi="Times New Roman" w:cs="Times New Roman"/>
          <w:color w:val="000000"/>
          <w:sz w:val="24"/>
          <w:szCs w:val="24"/>
        </w:rPr>
        <w:t>між</w:t>
      </w:r>
      <w:proofErr w:type="gramEnd"/>
      <w:r w:rsidRPr="00B96EAE">
        <w:rPr>
          <w:rFonts w:ascii="Times New Roman" w:hAnsi="Times New Roman" w:cs="Times New Roman"/>
          <w:color w:val="000000"/>
          <w:sz w:val="24"/>
          <w:szCs w:val="24"/>
        </w:rPr>
        <w:t xml:space="preserve"> Україною та ЄС. Із цього приводу тривав тристоронній діалог.</w:t>
      </w:r>
    </w:p>
    <w:p w:rsidR="00415243" w:rsidRPr="00B96EAE" w:rsidRDefault="00415243" w:rsidP="00B96EAE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EAE">
        <w:rPr>
          <w:rFonts w:ascii="Times New Roman" w:hAnsi="Times New Roman" w:cs="Times New Roman"/>
          <w:color w:val="000000"/>
          <w:sz w:val="24"/>
          <w:szCs w:val="24"/>
        </w:rPr>
        <w:t xml:space="preserve">17 листопада президент України Петро Порошенко заявив про надходження ноти від Ради Євросоюзу, в якій ЄС повідомляє про завершення </w:t>
      </w:r>
      <w:proofErr w:type="gramStart"/>
      <w:r w:rsidRPr="00B96EAE">
        <w:rPr>
          <w:rFonts w:ascii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B96EAE">
        <w:rPr>
          <w:rFonts w:ascii="Times New Roman" w:hAnsi="Times New Roman" w:cs="Times New Roman"/>
          <w:color w:val="000000"/>
          <w:sz w:val="24"/>
          <w:szCs w:val="24"/>
        </w:rPr>
        <w:t>іх процедур для запуску зони вільної торгівлі з 1 січня 2016 року.</w:t>
      </w:r>
    </w:p>
    <w:p w:rsidR="00415243" w:rsidRPr="00B96EAE" w:rsidRDefault="00415243" w:rsidP="00B96EAE">
      <w:pPr>
        <w:pStyle w:val="a4"/>
        <w:shd w:val="clear" w:color="auto" w:fill="FFFFFF"/>
        <w:spacing w:before="0" w:beforeAutospacing="0" w:after="0" w:afterAutospacing="0"/>
        <w:jc w:val="both"/>
        <w:rPr>
          <w:color w:val="676766"/>
          <w:lang w:val="uk-UA"/>
        </w:rPr>
      </w:pPr>
      <w:hyperlink r:id="rId14" w:history="1">
        <w:r w:rsidRPr="00B96EAE">
          <w:rPr>
            <w:rStyle w:val="a7"/>
          </w:rPr>
          <w:t>http://www.radiosvoboda.org/content/news/27373180.html</w:t>
        </w:r>
      </w:hyperlink>
    </w:p>
    <w:p w:rsidR="00415243" w:rsidRPr="00B96EAE" w:rsidRDefault="00415243" w:rsidP="00B96EAE">
      <w:pPr>
        <w:pStyle w:val="a4"/>
        <w:shd w:val="clear" w:color="auto" w:fill="FFFFFF"/>
        <w:spacing w:before="0" w:beforeAutospacing="0" w:after="0" w:afterAutospacing="0"/>
        <w:jc w:val="both"/>
        <w:rPr>
          <w:color w:val="676766"/>
          <w:lang w:val="uk-UA"/>
        </w:rPr>
      </w:pPr>
    </w:p>
    <w:p w:rsidR="00415243" w:rsidRPr="00B96EAE" w:rsidRDefault="00415243" w:rsidP="00B96EAE">
      <w:pPr>
        <w:pStyle w:val="1"/>
        <w:spacing w:before="0" w:after="0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B96EAE">
        <w:rPr>
          <w:rFonts w:ascii="Times New Roman" w:hAnsi="Times New Roman"/>
          <w:b/>
          <w:color w:val="222222"/>
          <w:sz w:val="28"/>
          <w:szCs w:val="28"/>
        </w:rPr>
        <w:t>Україна стає на шлях торгової конкуренції з</w:t>
      </w:r>
      <w:proofErr w:type="gramStart"/>
      <w:r w:rsidRPr="00B96EAE">
        <w:rPr>
          <w:rFonts w:ascii="Times New Roman" w:hAnsi="Times New Roman"/>
          <w:b/>
          <w:color w:val="222222"/>
          <w:sz w:val="28"/>
          <w:szCs w:val="28"/>
        </w:rPr>
        <w:t xml:space="preserve"> Р</w:t>
      </w:r>
      <w:proofErr w:type="gramEnd"/>
      <w:r w:rsidRPr="00B96EAE">
        <w:rPr>
          <w:rFonts w:ascii="Times New Roman" w:hAnsi="Times New Roman"/>
          <w:b/>
          <w:color w:val="222222"/>
          <w:sz w:val="28"/>
          <w:szCs w:val="28"/>
        </w:rPr>
        <w:t>осією. Замміністра економрозвитку – про те, як просуватимуть український бренд на Заході</w:t>
      </w:r>
    </w:p>
    <w:p w:rsidR="00B96EAE" w:rsidRPr="00B96EAE" w:rsidRDefault="00B96EAE" w:rsidP="00B96EAE">
      <w:pPr>
        <w:pStyle w:val="4"/>
        <w:spacing w:before="0"/>
        <w:ind w:left="-15" w:right="-1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6EAE">
        <w:rPr>
          <w:rFonts w:ascii="Times New Roman" w:hAnsi="Times New Roman" w:cs="Times New Roman"/>
          <w:color w:val="FF0000"/>
          <w:sz w:val="24"/>
          <w:szCs w:val="24"/>
        </w:rPr>
        <w:t>Новое время</w:t>
      </w:r>
    </w:p>
    <w:p w:rsidR="00415243" w:rsidRDefault="00415243" w:rsidP="00B96EA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B96EAE">
        <w:rPr>
          <w:rFonts w:ascii="Times New Roman" w:hAnsi="Times New Roman" w:cs="Times New Roman"/>
          <w:color w:val="FF0000"/>
          <w:sz w:val="24"/>
          <w:szCs w:val="24"/>
        </w:rPr>
        <w:t xml:space="preserve">19 Жовтня, </w:t>
      </w:r>
      <w:r w:rsidR="00B96EAE" w:rsidRPr="00B96EAE">
        <w:rPr>
          <w:rStyle w:val="a8"/>
          <w:rFonts w:ascii="Times New Roman" w:hAnsi="Times New Roman" w:cs="Times New Roman"/>
          <w:color w:val="FF0000"/>
          <w:sz w:val="24"/>
          <w:szCs w:val="24"/>
          <w:lang w:val="uk-UA"/>
        </w:rPr>
        <w:t>2015р</w:t>
      </w:r>
      <w:r w:rsidRPr="00B96E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96EAE" w:rsidRPr="00B96EAE" w:rsidRDefault="00B96EAE" w:rsidP="00B96EA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color w:val="222222"/>
        </w:rPr>
        <w:t>Питання блокади Криму для нас важливе, але воно лежить не в економічній площині, торгівельний представник України Н. Микольська</w:t>
      </w:r>
    </w:p>
    <w:p w:rsidR="00415243" w:rsidRPr="00B96EAE" w:rsidRDefault="00415243" w:rsidP="00B96EAE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96EAE">
        <w:rPr>
          <w:rFonts w:ascii="Times New Roman" w:hAnsi="Times New Roman" w:cs="Times New Roman"/>
          <w:color w:val="222222"/>
          <w:sz w:val="24"/>
          <w:szCs w:val="24"/>
        </w:rPr>
        <w:t>Торгівельний представник України – Наталія Микольська – розповіла НВ про те, як Мінекономрозвитку планує заохочувати європейців купувати українське, і як захопити експортні ринки Сполучених Штатів, витіснивши із них</w:t>
      </w:r>
      <w:proofErr w:type="gramStart"/>
      <w:r w:rsidRPr="00B96EAE">
        <w:rPr>
          <w:rFonts w:ascii="Times New Roman" w:hAnsi="Times New Roman" w:cs="Times New Roman"/>
          <w:color w:val="222222"/>
          <w:sz w:val="24"/>
          <w:szCs w:val="24"/>
        </w:rPr>
        <w:t xml:space="preserve"> Р</w:t>
      </w:r>
      <w:proofErr w:type="gramEnd"/>
      <w:r w:rsidRPr="00B96EAE">
        <w:rPr>
          <w:rFonts w:ascii="Times New Roman" w:hAnsi="Times New Roman" w:cs="Times New Roman"/>
          <w:color w:val="222222"/>
          <w:sz w:val="24"/>
          <w:szCs w:val="24"/>
        </w:rPr>
        <w:t>осію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color w:val="222222"/>
        </w:rPr>
        <w:t xml:space="preserve">В України ніколи не було експортної стратегії. Жодна влада не направляла достатньо уваги чи фінансів на просування українських товарів закордоном. Бездіяльність </w:t>
      </w:r>
      <w:r w:rsidRPr="00B96EAE">
        <w:rPr>
          <w:color w:val="222222"/>
        </w:rPr>
        <w:lastRenderedPageBreak/>
        <w:t>економічних державних структур, торговельно-економічних місій чи навіть українських посольств негативно впливала на просування експорту.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color w:val="222222"/>
        </w:rPr>
        <w:t xml:space="preserve">За </w:t>
      </w:r>
      <w:proofErr w:type="gramStart"/>
      <w:r w:rsidRPr="00B96EAE">
        <w:rPr>
          <w:color w:val="222222"/>
        </w:rPr>
        <w:t>п</w:t>
      </w:r>
      <w:proofErr w:type="gramEnd"/>
      <w:r w:rsidRPr="00B96EAE">
        <w:rPr>
          <w:color w:val="222222"/>
        </w:rPr>
        <w:t>івтора роки роботи новий склад Мінекономрозвитку теж не спромігся представити громадськості цілісну картинку того, яке майбутнє очікує на українські бренди у Європі та світі. Проте, у Міністерстві запевняють, що справа просувається. Цю завісу НВ припідняла заступник міністра економічного розвитку і торгі</w:t>
      </w:r>
      <w:proofErr w:type="gramStart"/>
      <w:r w:rsidRPr="00B96EAE">
        <w:rPr>
          <w:color w:val="222222"/>
        </w:rPr>
        <w:t>вл</w:t>
      </w:r>
      <w:proofErr w:type="gramEnd"/>
      <w:r w:rsidRPr="00B96EAE">
        <w:rPr>
          <w:color w:val="222222"/>
        </w:rPr>
        <w:t>і України – торговий представник України Наталія Микольська.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b/>
          <w:bCs/>
          <w:color w:val="222222"/>
        </w:rPr>
        <w:t>- Що відбувається з українським експортом?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color w:val="222222"/>
        </w:rPr>
        <w:t xml:space="preserve">- Відбувається загальне падіння експорту. За перше </w:t>
      </w:r>
      <w:proofErr w:type="gramStart"/>
      <w:r w:rsidRPr="00B96EAE">
        <w:rPr>
          <w:color w:val="222222"/>
        </w:rPr>
        <w:t>п</w:t>
      </w:r>
      <w:proofErr w:type="gramEnd"/>
      <w:r w:rsidRPr="00B96EAE">
        <w:rPr>
          <w:color w:val="222222"/>
        </w:rPr>
        <w:t>івріччя падіння становить 35% [</w:t>
      </w:r>
      <w:r w:rsidRPr="00B96EAE">
        <w:rPr>
          <w:i/>
          <w:iCs/>
          <w:color w:val="222222"/>
        </w:rPr>
        <w:t>порівняно з першим півріччям 2014 р</w:t>
      </w:r>
      <w:r w:rsidRPr="00B96EAE">
        <w:rPr>
          <w:color w:val="222222"/>
        </w:rPr>
        <w:t xml:space="preserve">.] Це зумовлено багатьма об'єктивними факторами. Насамперед треба дивитися на глобальні </w:t>
      </w:r>
      <w:proofErr w:type="gramStart"/>
      <w:r w:rsidRPr="00B96EAE">
        <w:rPr>
          <w:color w:val="222222"/>
        </w:rPr>
        <w:t>св</w:t>
      </w:r>
      <w:proofErr w:type="gramEnd"/>
      <w:r w:rsidRPr="00B96EAE">
        <w:rPr>
          <w:color w:val="222222"/>
        </w:rPr>
        <w:t xml:space="preserve">ітові тенденції, тому що скорочення експорту – це не лише тренд в Україні, це тренд майже у всіх країнах. За перше </w:t>
      </w:r>
      <w:proofErr w:type="gramStart"/>
      <w:r w:rsidRPr="00B96EAE">
        <w:rPr>
          <w:color w:val="222222"/>
        </w:rPr>
        <w:t>п</w:t>
      </w:r>
      <w:proofErr w:type="gramEnd"/>
      <w:r w:rsidRPr="00B96EAE">
        <w:rPr>
          <w:color w:val="222222"/>
        </w:rPr>
        <w:t>івріччя скорочення міжнародної торгівлі, за різними дослідженнями, склало від 10% до 15%. Це пов'язано з тим, що руйнуються глобальні виробничі ланцюжки, оскільки розвиваються різні види технологій. Відповідно, відбувається загальне сповільнення економічного розвитку і падіння торгівлі.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color w:val="222222"/>
        </w:rPr>
        <w:t>Друга для нас тенденція – це падіння ці</w:t>
      </w:r>
      <w:proofErr w:type="gramStart"/>
      <w:r w:rsidRPr="00B96EAE">
        <w:rPr>
          <w:color w:val="222222"/>
        </w:rPr>
        <w:t>н</w:t>
      </w:r>
      <w:proofErr w:type="gramEnd"/>
      <w:r w:rsidRPr="00B96EAE">
        <w:rPr>
          <w:color w:val="222222"/>
        </w:rPr>
        <w:t xml:space="preserve"> на наш класичний експорт: на руди, на металопродукцію і на деяку аграрну сировинну продукцію. Але основне – це падіння експорту з окупованих територій: з тих 35% близько 15% – це падіння експорту з Донецької і Луганської областей і автономної республіки Крим.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color w:val="222222"/>
        </w:rPr>
        <w:t xml:space="preserve">У нас скоротився і внутрішній ринок. Відповідно, собівартість виробництва стала дорожчою. А особливо того виробництва, яке застосовує імпортну сировину, бо, у зв'язку з девальвацією, складники для наших </w:t>
      </w:r>
      <w:proofErr w:type="gramStart"/>
      <w:r w:rsidRPr="00B96EAE">
        <w:rPr>
          <w:color w:val="222222"/>
        </w:rPr>
        <w:t>п</w:t>
      </w:r>
      <w:proofErr w:type="gramEnd"/>
      <w:r w:rsidRPr="00B96EAE">
        <w:rPr>
          <w:color w:val="222222"/>
        </w:rPr>
        <w:t>ідприємств стали дорожчими.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b/>
          <w:bCs/>
          <w:color w:val="222222"/>
        </w:rPr>
        <w:t>- Який вплив має скорочення експорту на бюджет?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color w:val="222222"/>
        </w:rPr>
        <w:t xml:space="preserve">- Ми однозначно можемо констатувати, що це </w:t>
      </w:r>
      <w:proofErr w:type="gramStart"/>
      <w:r w:rsidRPr="00B96EAE">
        <w:rPr>
          <w:color w:val="222222"/>
        </w:rPr>
        <w:t>погано</w:t>
      </w:r>
      <w:proofErr w:type="gramEnd"/>
      <w:r w:rsidRPr="00B96EAE">
        <w:rPr>
          <w:color w:val="222222"/>
        </w:rPr>
        <w:t xml:space="preserve"> впливає на промислове виробництво, на платіжний баланс, тому що є недонадходження валютної виручки. Війна на сході також призвела до скорочення промислового виробництва на 20%. Скорочення виробництва також тягне за собою ненадходження в бюджет. Це, у свою чергу, може впливати на резерви і стабільність національної валюти.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color w:val="222222"/>
        </w:rPr>
        <w:t>Тому для нас зараз вкрай важливо починати більше працювати з експортерами. Це один із факторів економічного зростання у наступному році. І у Кабінеті міні</w:t>
      </w:r>
      <w:proofErr w:type="gramStart"/>
      <w:r w:rsidRPr="00B96EAE">
        <w:rPr>
          <w:color w:val="222222"/>
        </w:rPr>
        <w:t>стр</w:t>
      </w:r>
      <w:proofErr w:type="gramEnd"/>
      <w:r w:rsidRPr="00B96EAE">
        <w:rPr>
          <w:color w:val="222222"/>
        </w:rPr>
        <w:t>ів є розуміння, що треба підтримувати експорт, вкладаючи державні кошти.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b/>
          <w:bCs/>
          <w:color w:val="222222"/>
        </w:rPr>
        <w:t xml:space="preserve">- Є план по </w:t>
      </w:r>
      <w:proofErr w:type="gramStart"/>
      <w:r w:rsidRPr="00B96EAE">
        <w:rPr>
          <w:b/>
          <w:bCs/>
          <w:color w:val="222222"/>
        </w:rPr>
        <w:t>п</w:t>
      </w:r>
      <w:proofErr w:type="gramEnd"/>
      <w:r w:rsidRPr="00B96EAE">
        <w:rPr>
          <w:b/>
          <w:bCs/>
          <w:color w:val="222222"/>
        </w:rPr>
        <w:t>ідтримці експортерів?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color w:val="222222"/>
        </w:rPr>
        <w:t xml:space="preserve">- На даний час ми розробляємо бачення експортної стратегії. Експортна стратегія складатиметься як із визначення </w:t>
      </w:r>
      <w:proofErr w:type="gramStart"/>
      <w:r w:rsidRPr="00B96EAE">
        <w:rPr>
          <w:color w:val="222222"/>
        </w:rPr>
        <w:t>пр</w:t>
      </w:r>
      <w:proofErr w:type="gramEnd"/>
      <w:r w:rsidRPr="00B96EAE">
        <w:rPr>
          <w:color w:val="222222"/>
        </w:rPr>
        <w:t xml:space="preserve">іоритетних ринків, галузей, так і з визначення системи, які займатимуться підтримкою. Поки що ми говоримо про інституційну </w:t>
      </w:r>
      <w:proofErr w:type="gramStart"/>
      <w:r w:rsidRPr="00B96EAE">
        <w:rPr>
          <w:color w:val="222222"/>
        </w:rPr>
        <w:t>п</w:t>
      </w:r>
      <w:proofErr w:type="gramEnd"/>
      <w:r w:rsidRPr="00B96EAE">
        <w:rPr>
          <w:color w:val="222222"/>
        </w:rPr>
        <w:t>ідтримку, про створення торговельних офісів за кордоном, експортно-кредитного агентства і переформатування роботи державного Укрексімбанку.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color w:val="222222"/>
        </w:rPr>
        <w:t xml:space="preserve">Система фінансової </w:t>
      </w:r>
      <w:proofErr w:type="gramStart"/>
      <w:r w:rsidRPr="00B96EAE">
        <w:rPr>
          <w:color w:val="222222"/>
        </w:rPr>
        <w:t>п</w:t>
      </w:r>
      <w:proofErr w:type="gramEnd"/>
      <w:r w:rsidRPr="00B96EAE">
        <w:rPr>
          <w:color w:val="222222"/>
        </w:rPr>
        <w:t>ідтримки експорту складатиметься з двох інституцій. Перша – це Укрексімбанк, який займатиметься кредитуванням експортерів, тобто повернеться до початково встановлених для нього функцій.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color w:val="222222"/>
        </w:rPr>
        <w:t xml:space="preserve">Друга – це агентство, </w:t>
      </w:r>
      <w:proofErr w:type="gramStart"/>
      <w:r w:rsidRPr="00B96EAE">
        <w:rPr>
          <w:color w:val="222222"/>
        </w:rPr>
        <w:t>яке</w:t>
      </w:r>
      <w:proofErr w:type="gramEnd"/>
      <w:r w:rsidRPr="00B96EAE">
        <w:rPr>
          <w:color w:val="222222"/>
        </w:rPr>
        <w:t xml:space="preserve"> займатиметься страхуванням і гарантуванням ризиків. Для нас важливо, не створити мертвонароджений орган. На даний час ми завершили роботу над концепцією і проектом закону. Зараз основним є питання </w:t>
      </w:r>
      <w:proofErr w:type="gramStart"/>
      <w:r w:rsidRPr="00B96EAE">
        <w:rPr>
          <w:color w:val="222222"/>
        </w:rPr>
        <w:t>статутного</w:t>
      </w:r>
      <w:proofErr w:type="gramEnd"/>
      <w:r w:rsidRPr="00B96EAE">
        <w:rPr>
          <w:color w:val="222222"/>
        </w:rPr>
        <w:t xml:space="preserve"> капіталу, і можливості держави наступного року вкласти в це агентство кошти. Як один з варіантів розглядається можливість входження в статутний капітал міжнародної фінансової організації або використання залучених кредитних кошті</w:t>
      </w:r>
      <w:proofErr w:type="gramStart"/>
      <w:r w:rsidRPr="00B96EAE">
        <w:rPr>
          <w:color w:val="222222"/>
        </w:rPr>
        <w:t>в</w:t>
      </w:r>
      <w:proofErr w:type="gramEnd"/>
      <w:r w:rsidRPr="00B96EAE">
        <w:rPr>
          <w:color w:val="222222"/>
        </w:rPr>
        <w:t>.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b/>
          <w:bCs/>
          <w:color w:val="222222"/>
        </w:rPr>
        <w:t>- То як ця система має працювати, як будуть співіснувати державне агентство і державний банк?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color w:val="222222"/>
        </w:rPr>
        <w:t>- Ідея дуже проста. Важливо щоб у нас не було дублювання функцій і подвійного використання держресурсі</w:t>
      </w:r>
      <w:proofErr w:type="gramStart"/>
      <w:r w:rsidRPr="00B96EAE">
        <w:rPr>
          <w:color w:val="222222"/>
        </w:rPr>
        <w:t>в</w:t>
      </w:r>
      <w:proofErr w:type="gramEnd"/>
      <w:r w:rsidRPr="00B96EAE">
        <w:rPr>
          <w:color w:val="222222"/>
        </w:rPr>
        <w:t>.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color w:val="222222"/>
        </w:rPr>
        <w:lastRenderedPageBreak/>
        <w:t>Укрексімбанк виконуватиме свої функції, як державний банк, який займається банківським кредитуванням і банківським гарантуванням. Зараз Мінфін розробляє програму реформування державних банків, кожен із банків буде спеціалізованим на певному виді діяльності. Укрексімбанк буде займатися лише експортн</w:t>
      </w:r>
      <w:proofErr w:type="gramStart"/>
      <w:r w:rsidRPr="00B96EAE">
        <w:rPr>
          <w:color w:val="222222"/>
        </w:rPr>
        <w:t>о-</w:t>
      </w:r>
      <w:proofErr w:type="gramEnd"/>
      <w:r w:rsidRPr="00B96EAE">
        <w:rPr>
          <w:color w:val="222222"/>
        </w:rPr>
        <w:t>імпортними операціями.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color w:val="222222"/>
        </w:rPr>
        <w:t xml:space="preserve">Агентство займатиметься двома видами послуг – це страхування і лобіювання. Коли наш експортер постачає свою продукцію у певні країни, йому потрібне страхування його операцій, або гарантія </w:t>
      </w:r>
      <w:proofErr w:type="gramStart"/>
      <w:r w:rsidRPr="00B96EAE">
        <w:rPr>
          <w:color w:val="222222"/>
        </w:rPr>
        <w:t>п</w:t>
      </w:r>
      <w:proofErr w:type="gramEnd"/>
      <w:r w:rsidRPr="00B96EAE">
        <w:rPr>
          <w:color w:val="222222"/>
        </w:rPr>
        <w:t xml:space="preserve">ід платіж експортеру. Те, що називається гарантування оплати товарів. </w:t>
      </w:r>
      <w:proofErr w:type="gramStart"/>
      <w:r w:rsidRPr="00B96EAE">
        <w:rPr>
          <w:color w:val="222222"/>
        </w:rPr>
        <w:t>П</w:t>
      </w:r>
      <w:proofErr w:type="gramEnd"/>
      <w:r w:rsidRPr="00B96EAE">
        <w:rPr>
          <w:color w:val="222222"/>
        </w:rPr>
        <w:t>ід ці гарантії і під страхування може відбуватися залучення ресурсів, що здешевить певним чином операції експортера. Мета агентства – отримувати оплату за надані послуги і, відповідно, заробляти.</w:t>
      </w:r>
    </w:p>
    <w:p w:rsidR="00415243" w:rsidRPr="00B96EAE" w:rsidRDefault="00415243" w:rsidP="00B96EAE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96EAE">
        <w:rPr>
          <w:rFonts w:ascii="Times New Roman" w:hAnsi="Times New Roman" w:cs="Times New Roman"/>
          <w:color w:val="222222"/>
          <w:sz w:val="24"/>
          <w:szCs w:val="24"/>
        </w:rPr>
        <w:pict>
          <v:rect id="_x0000_i1104" style="width:0;height:0" o:hralign="center" o:hrstd="t" o:hr="t" fillcolor="#a7a6aa" stroked="f"/>
        </w:pic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  <w:u w:val="single"/>
        </w:rPr>
      </w:pPr>
    </w:p>
    <w:p w:rsidR="00415243" w:rsidRPr="00B96EAE" w:rsidRDefault="00415243" w:rsidP="00B96EAE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415243" w:rsidRPr="00B96EAE" w:rsidRDefault="00415243" w:rsidP="00B96EAE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96EAE">
        <w:rPr>
          <w:rFonts w:ascii="Times New Roman" w:hAnsi="Times New Roman" w:cs="Times New Roman"/>
          <w:color w:val="222222"/>
          <w:sz w:val="24"/>
          <w:szCs w:val="24"/>
        </w:rPr>
        <w:pict>
          <v:rect id="_x0000_i1106" style="width:0;height:0" o:hralign="center" o:hrstd="t" o:hr="t" fillcolor="#a7a6aa" stroked="f"/>
        </w:pic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b/>
          <w:bCs/>
          <w:color w:val="222222"/>
        </w:rPr>
        <w:t>- Що ще передбачено експортною стратегією? Досі український уряд мало приділяв уваги просуванню українських товарі</w:t>
      </w:r>
      <w:proofErr w:type="gramStart"/>
      <w:r w:rsidRPr="00B96EAE">
        <w:rPr>
          <w:b/>
          <w:bCs/>
          <w:color w:val="222222"/>
        </w:rPr>
        <w:t>в</w:t>
      </w:r>
      <w:proofErr w:type="gramEnd"/>
      <w:r w:rsidRPr="00B96EAE">
        <w:rPr>
          <w:b/>
          <w:bCs/>
          <w:color w:val="222222"/>
        </w:rPr>
        <w:t xml:space="preserve"> за кордоном.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color w:val="222222"/>
        </w:rPr>
        <w:t>- Дійсно, раніше уряд приділяв мало ресурсів просуванню експорту. Експорт завжди становив близько 50% нашого ВВП. І ті незначні ресурси, які держава вкладала в розвиток експорту, не спі</w:t>
      </w:r>
      <w:proofErr w:type="gramStart"/>
      <w:r w:rsidRPr="00B96EAE">
        <w:rPr>
          <w:color w:val="222222"/>
        </w:rPr>
        <w:t>вв</w:t>
      </w:r>
      <w:proofErr w:type="gramEnd"/>
      <w:r w:rsidRPr="00B96EAE">
        <w:rPr>
          <w:color w:val="222222"/>
        </w:rPr>
        <w:t>ідносяться із тим, що вона отримувала від нього. Навіть у найкращі часи фінансування розвитку експорту було достатньо малим.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color w:val="222222"/>
        </w:rPr>
        <w:t xml:space="preserve">Системного </w:t>
      </w:r>
      <w:proofErr w:type="gramStart"/>
      <w:r w:rsidRPr="00B96EAE">
        <w:rPr>
          <w:color w:val="222222"/>
        </w:rPr>
        <w:t>п</w:t>
      </w:r>
      <w:proofErr w:type="gramEnd"/>
      <w:r w:rsidRPr="00B96EAE">
        <w:rPr>
          <w:color w:val="222222"/>
        </w:rPr>
        <w:t>ідходу до розвитку експорту теж не було. Потрібно створити систему. Робота економічних відділі</w:t>
      </w:r>
      <w:proofErr w:type="gramStart"/>
      <w:r w:rsidRPr="00B96EAE">
        <w:rPr>
          <w:color w:val="222222"/>
        </w:rPr>
        <w:t>в</w:t>
      </w:r>
      <w:proofErr w:type="gramEnd"/>
      <w:r w:rsidRPr="00B96EAE">
        <w:rPr>
          <w:color w:val="222222"/>
        </w:rPr>
        <w:t>, посольств однозначно вимагає негайного реформування.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proofErr w:type="gramStart"/>
      <w:r w:rsidRPr="00B96EAE">
        <w:rPr>
          <w:b/>
          <w:bCs/>
          <w:color w:val="222222"/>
        </w:rPr>
        <w:t>- Давайте поговоримо про наших торгівельних партнерів, і те як ми будуватимемо із ними стосунки.</w:t>
      </w:r>
      <w:proofErr w:type="gramEnd"/>
      <w:r w:rsidRPr="00B96EAE">
        <w:rPr>
          <w:b/>
          <w:bCs/>
          <w:color w:val="222222"/>
        </w:rPr>
        <w:t xml:space="preserve"> Нещодавно відновилася Генералізована система преференцій (Generalized System of Preferences) США, яка надає привілеї для України. Про що домовилия?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color w:val="222222"/>
        </w:rPr>
        <w:t xml:space="preserve">- Відновлення GSP було одностороннім </w:t>
      </w:r>
      <w:proofErr w:type="gramStart"/>
      <w:r w:rsidRPr="00B96EAE">
        <w:rPr>
          <w:color w:val="222222"/>
        </w:rPr>
        <w:t>р</w:t>
      </w:r>
      <w:proofErr w:type="gramEnd"/>
      <w:r w:rsidRPr="00B96EAE">
        <w:rPr>
          <w:color w:val="222222"/>
        </w:rPr>
        <w:t>ішенням уряду США. Вона означа</w:t>
      </w:r>
      <w:proofErr w:type="gramStart"/>
      <w:r w:rsidRPr="00B96EAE">
        <w:rPr>
          <w:color w:val="222222"/>
        </w:rPr>
        <w:t>є,</w:t>
      </w:r>
      <w:proofErr w:type="gramEnd"/>
      <w:r w:rsidRPr="00B96EAE">
        <w:rPr>
          <w:color w:val="222222"/>
        </w:rPr>
        <w:t xml:space="preserve"> що на певні види товарів імпорту із певного переліку країн Америка застосовує мито в розмірі нуль. Для того, щоб наші компанії скористалися цим безмитним режимом, імпортер, який ввозить їх товари (тобто американська компанія), у відповідних документах, які він подає до митниці, повинен поставити галочку, що товар підпадає під </w:t>
      </w:r>
      <w:proofErr w:type="gramStart"/>
      <w:r w:rsidRPr="00B96EAE">
        <w:rPr>
          <w:color w:val="222222"/>
        </w:rPr>
        <w:t>д</w:t>
      </w:r>
      <w:proofErr w:type="gramEnd"/>
      <w:r w:rsidRPr="00B96EAE">
        <w:rPr>
          <w:color w:val="222222"/>
        </w:rPr>
        <w:t>ію GSP.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color w:val="222222"/>
        </w:rPr>
        <w:t xml:space="preserve">Ми, український уряд, працювали на </w:t>
      </w:r>
      <w:proofErr w:type="gramStart"/>
      <w:r w:rsidRPr="00B96EAE">
        <w:rPr>
          <w:color w:val="222222"/>
        </w:rPr>
        <w:t>вс</w:t>
      </w:r>
      <w:proofErr w:type="gramEnd"/>
      <w:r w:rsidRPr="00B96EAE">
        <w:rPr>
          <w:color w:val="222222"/>
        </w:rPr>
        <w:t>іх рівнях для того, щоб швидше відновити цю систему преференцій для України і щоб жодним чином Російська Федерація не потрапила під відновлення її дій.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color w:val="222222"/>
        </w:rPr>
        <w:t xml:space="preserve">Але важливіше, що Україна має право подати заявку на збільшення лінійки товарів, які підпадають під </w:t>
      </w:r>
      <w:proofErr w:type="gramStart"/>
      <w:r w:rsidRPr="00B96EAE">
        <w:rPr>
          <w:color w:val="222222"/>
        </w:rPr>
        <w:t>д</w:t>
      </w:r>
      <w:proofErr w:type="gramEnd"/>
      <w:r w:rsidRPr="00B96EAE">
        <w:rPr>
          <w:color w:val="222222"/>
        </w:rPr>
        <w:t>ію GSP. Зараз ми ведемо консультації з нашими виробниками, які або постачають до США, або готові постачати до США.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color w:val="222222"/>
        </w:rPr>
        <w:t xml:space="preserve">Основна проблема з GSP у тому, що не використовувалися преференції. Американські імпортери українських товарів не завжди ставили в своїх деклараціях і документах позначку, що товар підпадає під </w:t>
      </w:r>
      <w:proofErr w:type="gramStart"/>
      <w:r w:rsidRPr="00B96EAE">
        <w:rPr>
          <w:color w:val="222222"/>
        </w:rPr>
        <w:t>д</w:t>
      </w:r>
      <w:proofErr w:type="gramEnd"/>
      <w:r w:rsidRPr="00B96EAE">
        <w:rPr>
          <w:color w:val="222222"/>
        </w:rPr>
        <w:t xml:space="preserve">ію GSP. Тобто наш український бізнес не доносив до своїх контрагентів, що їхній товар підпадає під </w:t>
      </w:r>
      <w:proofErr w:type="gramStart"/>
      <w:r w:rsidRPr="00B96EAE">
        <w:rPr>
          <w:color w:val="222222"/>
        </w:rPr>
        <w:t>д</w:t>
      </w:r>
      <w:proofErr w:type="gramEnd"/>
      <w:r w:rsidRPr="00B96EAE">
        <w:rPr>
          <w:color w:val="222222"/>
        </w:rPr>
        <w:t>ію цієї системи.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b/>
          <w:bCs/>
          <w:color w:val="222222"/>
        </w:rPr>
        <w:t>- Росія не потрапила у перелік GSP?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color w:val="222222"/>
        </w:rPr>
        <w:t>- Ні. Для Росії цю систему не було відновлено. І для нас це означає, крім того, що ми постачатимемо на ринок США товари по нульовій ставці ввізного мита, ми ще й потенційно можемо витіснити ряд товарів із</w:t>
      </w:r>
      <w:proofErr w:type="gramStart"/>
      <w:r w:rsidRPr="00B96EAE">
        <w:rPr>
          <w:color w:val="222222"/>
        </w:rPr>
        <w:t xml:space="preserve"> Р</w:t>
      </w:r>
      <w:proofErr w:type="gramEnd"/>
      <w:r w:rsidRPr="00B96EAE">
        <w:rPr>
          <w:color w:val="222222"/>
        </w:rPr>
        <w:t xml:space="preserve">осії. Бо при застосуванні ставки нуль, це здешевлює наші товари, порівняно з товарами з інших країн, надає нам певні конкурентні переваги </w:t>
      </w:r>
      <w:proofErr w:type="gramStart"/>
      <w:r w:rsidRPr="00B96EAE">
        <w:rPr>
          <w:color w:val="222222"/>
        </w:rPr>
        <w:t>на</w:t>
      </w:r>
      <w:proofErr w:type="gramEnd"/>
      <w:r w:rsidRPr="00B96EAE">
        <w:rPr>
          <w:color w:val="222222"/>
        </w:rPr>
        <w:t xml:space="preserve"> </w:t>
      </w:r>
      <w:proofErr w:type="gramStart"/>
      <w:r w:rsidRPr="00B96EAE">
        <w:rPr>
          <w:color w:val="222222"/>
        </w:rPr>
        <w:t>ринку</w:t>
      </w:r>
      <w:proofErr w:type="gramEnd"/>
      <w:r w:rsidRPr="00B96EAE">
        <w:rPr>
          <w:color w:val="222222"/>
        </w:rPr>
        <w:t xml:space="preserve"> США. А отже по цих позиціях у нас можливий прирі</w:t>
      </w:r>
      <w:proofErr w:type="gramStart"/>
      <w:r w:rsidRPr="00B96EAE">
        <w:rPr>
          <w:color w:val="222222"/>
        </w:rPr>
        <w:t>ст</w:t>
      </w:r>
      <w:proofErr w:type="gramEnd"/>
      <w:r w:rsidRPr="00B96EAE">
        <w:rPr>
          <w:color w:val="222222"/>
        </w:rPr>
        <w:t xml:space="preserve"> експорту і, відповідно, виробництва.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b/>
          <w:bCs/>
          <w:color w:val="222222"/>
        </w:rPr>
        <w:t>- Наскільки великою є ця ніша?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color w:val="222222"/>
        </w:rPr>
        <w:t xml:space="preserve">- Об'єм поставок по цій генералізованій системі преференцій у 2014 році склав близько $100 млн. Під </w:t>
      </w:r>
      <w:proofErr w:type="gramStart"/>
      <w:r w:rsidRPr="00B96EAE">
        <w:rPr>
          <w:color w:val="222222"/>
        </w:rPr>
        <w:t>д</w:t>
      </w:r>
      <w:proofErr w:type="gramEnd"/>
      <w:r w:rsidRPr="00B96EAE">
        <w:rPr>
          <w:color w:val="222222"/>
        </w:rPr>
        <w:t xml:space="preserve">ію цієї преференції потрапило дуже багато товарів сільськогосподарських і </w:t>
      </w:r>
      <w:r w:rsidRPr="00B96EAE">
        <w:rPr>
          <w:color w:val="222222"/>
        </w:rPr>
        <w:lastRenderedPageBreak/>
        <w:t>значна частина промислових. Наприклад, телескопи, мікроскопи, лижі. Мало хто здогадується, але у нас експорт лиж до США становить близько $3,5 млн.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b/>
          <w:bCs/>
          <w:color w:val="222222"/>
        </w:rPr>
        <w:t>- По яких товарах ми</w:t>
      </w:r>
      <w:proofErr w:type="gramStart"/>
      <w:r w:rsidRPr="00B96EAE">
        <w:rPr>
          <w:b/>
          <w:bCs/>
          <w:color w:val="222222"/>
        </w:rPr>
        <w:t xml:space="preserve"> Р</w:t>
      </w:r>
      <w:proofErr w:type="gramEnd"/>
      <w:r w:rsidRPr="00B96EAE">
        <w:rPr>
          <w:b/>
          <w:bCs/>
          <w:color w:val="222222"/>
        </w:rPr>
        <w:t>осію заміщуємо?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color w:val="222222"/>
        </w:rPr>
        <w:t>- Це металопродукція, це сільськогосподарські товари (овочі, крохмаль, крупи, борошно, цукор, соки, кетчуп). Так само барвники, музичні інструменти, машинне устаткування, телескопи і мікроскопи, вироби з дерева, пластмаси. Так як у нас структура виробництва і структура експорту з РФ, крім сільськогосподарських товарів, достатньо подібна, то для нас це досить цікаво.</w:t>
      </w:r>
    </w:p>
    <w:p w:rsidR="00415243" w:rsidRPr="00B96EAE" w:rsidRDefault="00415243" w:rsidP="00B96EAE">
      <w:pPr>
        <w:pStyle w:val="a4"/>
        <w:spacing w:before="0" w:beforeAutospacing="0" w:after="0" w:afterAutospacing="0"/>
        <w:jc w:val="both"/>
        <w:rPr>
          <w:color w:val="222222"/>
        </w:rPr>
      </w:pPr>
      <w:r w:rsidRPr="00B96EAE">
        <w:rPr>
          <w:b/>
          <w:bCs/>
          <w:color w:val="222222"/>
        </w:rPr>
        <w:t>- Із нового року ми переходимо в зону вільної торгівлі. Уряд не боїться російських блокад, російського ембарго і ескалації торговельної війни з</w:t>
      </w:r>
      <w:proofErr w:type="gramStart"/>
      <w:r w:rsidRPr="00B96EAE">
        <w:rPr>
          <w:b/>
          <w:bCs/>
          <w:color w:val="222222"/>
        </w:rPr>
        <w:t xml:space="preserve"> Р</w:t>
      </w:r>
      <w:proofErr w:type="gramEnd"/>
      <w:r w:rsidRPr="00B96EAE">
        <w:rPr>
          <w:b/>
          <w:bCs/>
          <w:color w:val="222222"/>
        </w:rPr>
        <w:t>осією?</w:t>
      </w:r>
    </w:p>
    <w:p w:rsidR="00415243" w:rsidRDefault="00415243" w:rsidP="00B96EAE">
      <w:pPr>
        <w:pStyle w:val="a4"/>
        <w:spacing w:before="0" w:beforeAutospacing="0" w:after="0" w:afterAutospacing="0"/>
        <w:jc w:val="both"/>
        <w:rPr>
          <w:rFonts w:ascii="Roboto" w:hAnsi="Roboto" w:cs="Arial"/>
          <w:color w:val="222222"/>
          <w:sz w:val="21"/>
          <w:szCs w:val="21"/>
          <w:lang w:val="uk-UA"/>
        </w:rPr>
      </w:pPr>
      <w:r w:rsidRPr="00B96EAE">
        <w:rPr>
          <w:color w:val="222222"/>
        </w:rPr>
        <w:t xml:space="preserve">- </w:t>
      </w:r>
      <w:proofErr w:type="gramStart"/>
      <w:r w:rsidRPr="00B96EAE">
        <w:rPr>
          <w:color w:val="222222"/>
        </w:rPr>
        <w:t>Не бо</w:t>
      </w:r>
      <w:proofErr w:type="gramEnd"/>
      <w:r w:rsidRPr="00B96EAE">
        <w:rPr>
          <w:color w:val="222222"/>
        </w:rPr>
        <w:t>їмося з двох причин. По-перше, експорт товарі</w:t>
      </w:r>
      <w:proofErr w:type="gramStart"/>
      <w:r w:rsidRPr="00B96EAE">
        <w:rPr>
          <w:color w:val="222222"/>
        </w:rPr>
        <w:t>в</w:t>
      </w:r>
      <w:proofErr w:type="gramEnd"/>
      <w:r w:rsidRPr="00B96EAE">
        <w:rPr>
          <w:color w:val="222222"/>
        </w:rPr>
        <w:t xml:space="preserve"> </w:t>
      </w:r>
      <w:proofErr w:type="gramStart"/>
      <w:r w:rsidRPr="00B96EAE">
        <w:rPr>
          <w:color w:val="222222"/>
        </w:rPr>
        <w:t>до</w:t>
      </w:r>
      <w:proofErr w:type="gramEnd"/>
      <w:r w:rsidRPr="00B96EAE">
        <w:rPr>
          <w:color w:val="222222"/>
        </w:rPr>
        <w:t xml:space="preserve"> РФ становить $2,3 мільярди. Частка РФ в українському експорті склала за результатами першого </w:t>
      </w:r>
      <w:proofErr w:type="gramStart"/>
      <w:r w:rsidRPr="00B96EAE">
        <w:rPr>
          <w:color w:val="222222"/>
        </w:rPr>
        <w:t>п</w:t>
      </w:r>
      <w:proofErr w:type="gramEnd"/>
      <w:r w:rsidRPr="00B96EAE">
        <w:rPr>
          <w:color w:val="222222"/>
        </w:rPr>
        <w:t>івріччя 2015 року до 12,5%, тоді як у 2013 вона склала 23,7%. Тобто, це рівень, нижче якого ніколи не було</w:t>
      </w:r>
      <w:r>
        <w:rPr>
          <w:rFonts w:ascii="Roboto" w:hAnsi="Roboto" w:cs="Arial"/>
          <w:color w:val="222222"/>
          <w:sz w:val="21"/>
          <w:szCs w:val="21"/>
        </w:rPr>
        <w:t>.</w:t>
      </w:r>
    </w:p>
    <w:p w:rsidR="00B96EAE" w:rsidRDefault="00B96EAE" w:rsidP="00B96EAE">
      <w:pPr>
        <w:pStyle w:val="a4"/>
        <w:spacing w:before="0" w:beforeAutospacing="0" w:after="0" w:afterAutospacing="0"/>
        <w:jc w:val="both"/>
        <w:rPr>
          <w:rFonts w:ascii="Roboto" w:hAnsi="Roboto" w:cs="Arial"/>
          <w:color w:val="222222"/>
          <w:sz w:val="21"/>
          <w:szCs w:val="21"/>
          <w:lang w:val="uk-UA"/>
        </w:rPr>
      </w:pPr>
    </w:p>
    <w:p w:rsidR="00B96EAE" w:rsidRDefault="00B96EAE" w:rsidP="00B96EAE">
      <w:pPr>
        <w:pStyle w:val="a4"/>
        <w:spacing w:before="0" w:beforeAutospacing="0" w:after="0" w:afterAutospacing="0"/>
        <w:jc w:val="both"/>
        <w:rPr>
          <w:rFonts w:ascii="Roboto" w:hAnsi="Roboto" w:cs="Arial"/>
          <w:color w:val="222222"/>
          <w:sz w:val="21"/>
          <w:szCs w:val="21"/>
          <w:lang w:val="uk-UA"/>
        </w:rPr>
      </w:pPr>
      <w:hyperlink r:id="rId15" w:history="1">
        <w:r w:rsidRPr="00795E9E">
          <w:rPr>
            <w:rStyle w:val="a7"/>
            <w:rFonts w:ascii="Roboto" w:hAnsi="Roboto" w:cs="Arial"/>
            <w:sz w:val="21"/>
            <w:szCs w:val="21"/>
            <w:lang w:val="uk-UA"/>
          </w:rPr>
          <w:t>http://nv.ua/ukr/publications/ukrajina-staje-na-shljah-torgovoji-konkurentsiji-z-rosijeju-zastupnik-ministra-ekonomrozvitku-%e2%80%93-pro-te-jak-prosuvatimut-ukrajinskij-brend-na-zahid-74849.html</w:t>
        </w:r>
      </w:hyperlink>
    </w:p>
    <w:p w:rsidR="00B96EAE" w:rsidRPr="00B96EAE" w:rsidRDefault="00B96EAE" w:rsidP="00B96EAE">
      <w:pPr>
        <w:pStyle w:val="a4"/>
        <w:spacing w:before="0" w:beforeAutospacing="0" w:after="0" w:afterAutospacing="0"/>
        <w:jc w:val="both"/>
        <w:rPr>
          <w:rFonts w:ascii="Roboto" w:hAnsi="Roboto" w:cs="Arial"/>
          <w:color w:val="222222"/>
          <w:sz w:val="21"/>
          <w:szCs w:val="21"/>
          <w:lang w:val="uk-UA"/>
        </w:rPr>
      </w:pPr>
    </w:p>
    <w:p w:rsidR="00415243" w:rsidRDefault="00415243" w:rsidP="00415243">
      <w:pPr>
        <w:rPr>
          <w:rFonts w:ascii="Roboto" w:hAnsi="Roboto" w:cs="Arial"/>
          <w:color w:val="222222"/>
          <w:sz w:val="21"/>
          <w:szCs w:val="21"/>
        </w:rPr>
      </w:pPr>
      <w:r>
        <w:rPr>
          <w:rFonts w:ascii="Roboto" w:hAnsi="Roboto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11010900" cy="8286750"/>
            <wp:effectExtent l="19050" t="0" r="0" b="0"/>
            <wp:docPr id="83" name="Рисунок 83" descr="http://nv.ua/img/forall/users/234/23428/klkk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nv.ua/img/forall/users/234/23428/klkkl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43" w:rsidRDefault="00415243" w:rsidP="00415243">
      <w:pPr>
        <w:pStyle w:val="a4"/>
        <w:rPr>
          <w:rFonts w:ascii="Roboto" w:hAnsi="Roboto" w:cs="Arial"/>
          <w:color w:val="222222"/>
          <w:sz w:val="21"/>
          <w:szCs w:val="21"/>
        </w:rPr>
      </w:pPr>
      <w:proofErr w:type="gramStart"/>
      <w:r>
        <w:rPr>
          <w:rFonts w:ascii="Roboto" w:hAnsi="Roboto" w:cs="Arial"/>
          <w:color w:val="222222"/>
          <w:sz w:val="21"/>
          <w:szCs w:val="21"/>
        </w:rPr>
        <w:t>По-друге</w:t>
      </w:r>
      <w:proofErr w:type="gramEnd"/>
      <w:r>
        <w:rPr>
          <w:rFonts w:ascii="Roboto" w:hAnsi="Roboto" w:cs="Arial"/>
          <w:color w:val="222222"/>
          <w:sz w:val="21"/>
          <w:szCs w:val="21"/>
        </w:rPr>
        <w:t>, вже зараз діють на українські товари близько 25 необґрунтованих торговельних обмежень з боку РФ, які почали застосовуватись всередині 2013 року.</w:t>
      </w:r>
    </w:p>
    <w:p w:rsidR="00415243" w:rsidRDefault="00415243" w:rsidP="00415243">
      <w:pPr>
        <w:rPr>
          <w:rFonts w:ascii="Roboto" w:hAnsi="Roboto" w:cs="Arial"/>
          <w:color w:val="222222"/>
          <w:sz w:val="21"/>
          <w:szCs w:val="21"/>
        </w:rPr>
      </w:pPr>
      <w:r>
        <w:rPr>
          <w:rFonts w:ascii="Roboto" w:hAnsi="Roboto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11010900" cy="8286750"/>
            <wp:effectExtent l="19050" t="0" r="0" b="0"/>
            <wp:docPr id="84" name="Рисунок 84" descr="http://nv.ua/img/forall/users/234/23428/hjkhjk-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nv.ua/img/forall/users/234/23428/hjkhjk-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43" w:rsidRDefault="00415243" w:rsidP="00415243">
      <w:pPr>
        <w:pStyle w:val="a4"/>
        <w:rPr>
          <w:rFonts w:ascii="Roboto" w:hAnsi="Roboto" w:cs="Arial"/>
          <w:color w:val="222222"/>
          <w:sz w:val="21"/>
          <w:szCs w:val="21"/>
        </w:rPr>
      </w:pPr>
      <w:r>
        <w:rPr>
          <w:rFonts w:ascii="Roboto" w:hAnsi="Roboto" w:cs="Arial"/>
          <w:b/>
          <w:bCs/>
          <w:color w:val="222222"/>
          <w:sz w:val="21"/>
          <w:szCs w:val="21"/>
        </w:rPr>
        <w:t>- У нас зараз є конфлікт із</w:t>
      </w:r>
      <w:proofErr w:type="gramStart"/>
      <w:r>
        <w:rPr>
          <w:rFonts w:ascii="Roboto" w:hAnsi="Roboto" w:cs="Arial"/>
          <w:b/>
          <w:bCs/>
          <w:color w:val="222222"/>
          <w:sz w:val="21"/>
          <w:szCs w:val="21"/>
        </w:rPr>
        <w:t xml:space="preserve"> Б</w:t>
      </w:r>
      <w:proofErr w:type="gramEnd"/>
      <w:r>
        <w:rPr>
          <w:rFonts w:ascii="Roboto" w:hAnsi="Roboto" w:cs="Arial"/>
          <w:b/>
          <w:bCs/>
          <w:color w:val="222222"/>
          <w:sz w:val="21"/>
          <w:szCs w:val="21"/>
        </w:rPr>
        <w:t xml:space="preserve">ілорусією. </w:t>
      </w:r>
      <w:proofErr w:type="gramStart"/>
      <w:r>
        <w:rPr>
          <w:rFonts w:ascii="Roboto" w:hAnsi="Roboto" w:cs="Arial"/>
          <w:b/>
          <w:bCs/>
          <w:color w:val="222222"/>
          <w:sz w:val="21"/>
          <w:szCs w:val="21"/>
        </w:rPr>
        <w:t>Вони</w:t>
      </w:r>
      <w:proofErr w:type="gramEnd"/>
      <w:r>
        <w:rPr>
          <w:rFonts w:ascii="Roboto" w:hAnsi="Roboto" w:cs="Arial"/>
          <w:b/>
          <w:bCs/>
          <w:color w:val="222222"/>
          <w:sz w:val="21"/>
          <w:szCs w:val="21"/>
        </w:rPr>
        <w:t xml:space="preserve"> два місяці тому ввели додатковий санітарний контроль. Як на це Міністерство економіки реагу</w:t>
      </w:r>
      <w:proofErr w:type="gramStart"/>
      <w:r>
        <w:rPr>
          <w:rFonts w:ascii="Roboto" w:hAnsi="Roboto" w:cs="Arial"/>
          <w:b/>
          <w:bCs/>
          <w:color w:val="222222"/>
          <w:sz w:val="21"/>
          <w:szCs w:val="21"/>
        </w:rPr>
        <w:t>є?</w:t>
      </w:r>
      <w:proofErr w:type="gramEnd"/>
    </w:p>
    <w:p w:rsidR="00415243" w:rsidRDefault="00415243" w:rsidP="00415243">
      <w:pPr>
        <w:pStyle w:val="a4"/>
        <w:rPr>
          <w:rFonts w:ascii="Roboto" w:hAnsi="Roboto" w:cs="Arial"/>
          <w:color w:val="222222"/>
          <w:sz w:val="21"/>
          <w:szCs w:val="21"/>
        </w:rPr>
      </w:pPr>
      <w:r>
        <w:rPr>
          <w:rFonts w:ascii="Roboto" w:hAnsi="Roboto" w:cs="Arial"/>
          <w:color w:val="222222"/>
          <w:sz w:val="21"/>
          <w:szCs w:val="21"/>
        </w:rPr>
        <w:lastRenderedPageBreak/>
        <w:t xml:space="preserve">- Білорусь ввела додатковий санітарний контроль, </w:t>
      </w:r>
      <w:proofErr w:type="gramStart"/>
      <w:r>
        <w:rPr>
          <w:rFonts w:ascii="Roboto" w:hAnsi="Roboto" w:cs="Arial"/>
          <w:color w:val="222222"/>
          <w:sz w:val="21"/>
          <w:szCs w:val="21"/>
        </w:rPr>
        <w:t>вс</w:t>
      </w:r>
      <w:proofErr w:type="gramEnd"/>
      <w:r>
        <w:rPr>
          <w:rFonts w:ascii="Roboto" w:hAnsi="Roboto" w:cs="Arial"/>
          <w:color w:val="222222"/>
          <w:sz w:val="21"/>
          <w:szCs w:val="21"/>
        </w:rPr>
        <w:t>і товари продовольчої групи, починаючи від сировини, закінчуючи готовими товарами, крім товарів, які швидко псуються (до 30 днів зберігання). Для них необхідно отримувати сертифікати на безпечність. Це означа</w:t>
      </w:r>
      <w:proofErr w:type="gramStart"/>
      <w:r>
        <w:rPr>
          <w:rFonts w:ascii="Roboto" w:hAnsi="Roboto" w:cs="Arial"/>
          <w:color w:val="222222"/>
          <w:sz w:val="21"/>
          <w:szCs w:val="21"/>
        </w:rPr>
        <w:t>є,</w:t>
      </w:r>
      <w:proofErr w:type="gramEnd"/>
      <w:r>
        <w:rPr>
          <w:rFonts w:ascii="Roboto" w:hAnsi="Roboto" w:cs="Arial"/>
          <w:color w:val="222222"/>
          <w:sz w:val="21"/>
          <w:szCs w:val="21"/>
        </w:rPr>
        <w:t xml:space="preserve"> що для кожної партії, кожної фури необхідно отримувати сертифікат. Ми вважаємо це дискримінаційним заходом, який обмежує експорт з України. Цей захід застосовується до </w:t>
      </w:r>
      <w:proofErr w:type="gramStart"/>
      <w:r>
        <w:rPr>
          <w:rFonts w:ascii="Roboto" w:hAnsi="Roboto" w:cs="Arial"/>
          <w:color w:val="222222"/>
          <w:sz w:val="21"/>
          <w:szCs w:val="21"/>
        </w:rPr>
        <w:t>вс</w:t>
      </w:r>
      <w:proofErr w:type="gramEnd"/>
      <w:r>
        <w:rPr>
          <w:rFonts w:ascii="Roboto" w:hAnsi="Roboto" w:cs="Arial"/>
          <w:color w:val="222222"/>
          <w:sz w:val="21"/>
          <w:szCs w:val="21"/>
        </w:rPr>
        <w:t>іх країн, крім країн Митного союзу і білоруських виробників. Ми почали відповідне антидискримінаційне розслідування, якщо ці заходи не будуть скасовані – вживатимемо заходів у відповідь.</w:t>
      </w:r>
    </w:p>
    <w:p w:rsidR="00415243" w:rsidRDefault="00415243" w:rsidP="00415243">
      <w:pPr>
        <w:pStyle w:val="a4"/>
        <w:rPr>
          <w:rFonts w:ascii="Roboto" w:hAnsi="Roboto" w:cs="Arial"/>
          <w:color w:val="222222"/>
          <w:sz w:val="21"/>
          <w:szCs w:val="21"/>
        </w:rPr>
      </w:pPr>
      <w:r>
        <w:rPr>
          <w:rFonts w:ascii="Roboto" w:hAnsi="Roboto" w:cs="Arial"/>
          <w:b/>
          <w:bCs/>
          <w:color w:val="222222"/>
          <w:sz w:val="21"/>
          <w:szCs w:val="21"/>
        </w:rPr>
        <w:t>- Ви думаєте, це вплив</w:t>
      </w:r>
      <w:proofErr w:type="gramStart"/>
      <w:r>
        <w:rPr>
          <w:rFonts w:ascii="Roboto" w:hAnsi="Roboto" w:cs="Arial"/>
          <w:b/>
          <w:bCs/>
          <w:color w:val="222222"/>
          <w:sz w:val="21"/>
          <w:szCs w:val="21"/>
        </w:rPr>
        <w:t xml:space="preserve"> Р</w:t>
      </w:r>
      <w:proofErr w:type="gramEnd"/>
      <w:r>
        <w:rPr>
          <w:rFonts w:ascii="Roboto" w:hAnsi="Roboto" w:cs="Arial"/>
          <w:b/>
          <w:bCs/>
          <w:color w:val="222222"/>
          <w:sz w:val="21"/>
          <w:szCs w:val="21"/>
        </w:rPr>
        <w:t>осії?</w:t>
      </w:r>
    </w:p>
    <w:p w:rsidR="00415243" w:rsidRDefault="00415243" w:rsidP="00415243">
      <w:pPr>
        <w:pStyle w:val="a4"/>
        <w:rPr>
          <w:rFonts w:ascii="Roboto" w:hAnsi="Roboto" w:cs="Arial"/>
          <w:color w:val="222222"/>
          <w:sz w:val="21"/>
          <w:szCs w:val="21"/>
        </w:rPr>
      </w:pPr>
      <w:r>
        <w:rPr>
          <w:rFonts w:ascii="Roboto" w:hAnsi="Roboto" w:cs="Arial"/>
          <w:color w:val="222222"/>
          <w:sz w:val="21"/>
          <w:szCs w:val="21"/>
        </w:rPr>
        <w:t xml:space="preserve">- Я думаю, що це питання захисту внутрішнього ринку, </w:t>
      </w:r>
      <w:proofErr w:type="gramStart"/>
      <w:r>
        <w:rPr>
          <w:rFonts w:ascii="Roboto" w:hAnsi="Roboto" w:cs="Arial"/>
          <w:color w:val="222222"/>
          <w:sz w:val="21"/>
          <w:szCs w:val="21"/>
        </w:rPr>
        <w:t>п</w:t>
      </w:r>
      <w:proofErr w:type="gramEnd"/>
      <w:r>
        <w:rPr>
          <w:rFonts w:ascii="Roboto" w:hAnsi="Roboto" w:cs="Arial"/>
          <w:color w:val="222222"/>
          <w:sz w:val="21"/>
          <w:szCs w:val="21"/>
        </w:rPr>
        <w:t>ідняте під президентські вибори.</w:t>
      </w:r>
    </w:p>
    <w:p w:rsidR="00415243" w:rsidRDefault="00415243" w:rsidP="00415243">
      <w:pPr>
        <w:pStyle w:val="a4"/>
        <w:rPr>
          <w:rFonts w:ascii="Roboto" w:hAnsi="Roboto" w:cs="Arial"/>
          <w:color w:val="222222"/>
          <w:sz w:val="21"/>
          <w:szCs w:val="21"/>
        </w:rPr>
      </w:pPr>
      <w:r>
        <w:rPr>
          <w:rFonts w:ascii="Roboto" w:hAnsi="Roboto" w:cs="Arial"/>
          <w:b/>
          <w:bCs/>
          <w:color w:val="222222"/>
          <w:sz w:val="21"/>
          <w:szCs w:val="21"/>
        </w:rPr>
        <w:t xml:space="preserve">- На </w:t>
      </w:r>
      <w:proofErr w:type="gramStart"/>
      <w:r>
        <w:rPr>
          <w:rFonts w:ascii="Roboto" w:hAnsi="Roboto" w:cs="Arial"/>
          <w:b/>
          <w:bCs/>
          <w:color w:val="222222"/>
          <w:sz w:val="21"/>
          <w:szCs w:val="21"/>
        </w:rPr>
        <w:t>п</w:t>
      </w:r>
      <w:proofErr w:type="gramEnd"/>
      <w:r>
        <w:rPr>
          <w:rFonts w:ascii="Roboto" w:hAnsi="Roboto" w:cs="Arial"/>
          <w:b/>
          <w:bCs/>
          <w:color w:val="222222"/>
          <w:sz w:val="21"/>
          <w:szCs w:val="21"/>
        </w:rPr>
        <w:t>івдні країни теж маємо торгівельну війну. Що думаєте про блокаду Криму?</w:t>
      </w:r>
    </w:p>
    <w:p w:rsidR="00415243" w:rsidRDefault="00415243" w:rsidP="00415243">
      <w:pPr>
        <w:pStyle w:val="a4"/>
        <w:rPr>
          <w:rFonts w:ascii="Roboto" w:hAnsi="Roboto" w:cs="Arial"/>
          <w:color w:val="222222"/>
          <w:sz w:val="21"/>
          <w:szCs w:val="21"/>
        </w:rPr>
      </w:pPr>
      <w:r>
        <w:rPr>
          <w:rFonts w:ascii="Roboto" w:hAnsi="Roboto" w:cs="Arial"/>
          <w:color w:val="222222"/>
          <w:sz w:val="21"/>
          <w:szCs w:val="21"/>
        </w:rPr>
        <w:t>- Для нас Крим важливий. По-перше, це все ж таки забезпечення продовольчими товарами громадян України, які там проживають. Друге – це питання постачання наших товарів до Криму [</w:t>
      </w:r>
      <w:r>
        <w:rPr>
          <w:rFonts w:ascii="Roboto" w:hAnsi="Roboto" w:cs="Arial"/>
          <w:i/>
          <w:iCs/>
          <w:color w:val="222222"/>
          <w:sz w:val="21"/>
          <w:szCs w:val="21"/>
        </w:rPr>
        <w:t xml:space="preserve">обсяг експорту з України до Криму склав більше, ніж експорт до Угорщини, це $400 </w:t>
      </w:r>
      <w:proofErr w:type="gramStart"/>
      <w:r>
        <w:rPr>
          <w:rFonts w:ascii="Roboto" w:hAnsi="Roboto" w:cs="Arial"/>
          <w:i/>
          <w:iCs/>
          <w:color w:val="222222"/>
          <w:sz w:val="21"/>
          <w:szCs w:val="21"/>
        </w:rPr>
        <w:t>млн</w:t>
      </w:r>
      <w:proofErr w:type="gramEnd"/>
      <w:r>
        <w:rPr>
          <w:rFonts w:ascii="Roboto" w:hAnsi="Roboto" w:cs="Arial"/>
          <w:i/>
          <w:iCs/>
          <w:color w:val="222222"/>
          <w:sz w:val="21"/>
          <w:szCs w:val="21"/>
        </w:rPr>
        <w:t xml:space="preserve"> за перше півріччя 2015 р.</w:t>
      </w:r>
      <w:r>
        <w:rPr>
          <w:rFonts w:ascii="Roboto" w:hAnsi="Roboto" w:cs="Arial"/>
          <w:color w:val="222222"/>
          <w:sz w:val="21"/>
          <w:szCs w:val="21"/>
        </w:rPr>
        <w:t>]. Але це питання не лежить виключно в економічній площині.</w:t>
      </w:r>
    </w:p>
    <w:p w:rsidR="00415243" w:rsidRDefault="00415243" w:rsidP="00415243">
      <w:pPr>
        <w:pStyle w:val="a4"/>
        <w:rPr>
          <w:rFonts w:ascii="Roboto" w:hAnsi="Roboto" w:cs="Arial"/>
          <w:color w:val="222222"/>
          <w:sz w:val="21"/>
          <w:szCs w:val="21"/>
        </w:rPr>
      </w:pPr>
      <w:r>
        <w:rPr>
          <w:rFonts w:ascii="Roboto" w:hAnsi="Roboto" w:cs="Arial"/>
          <w:b/>
          <w:bCs/>
          <w:color w:val="222222"/>
          <w:sz w:val="21"/>
          <w:szCs w:val="21"/>
        </w:rPr>
        <w:t>- Як налагоджується співпраця з країнами</w:t>
      </w:r>
      <w:proofErr w:type="gramStart"/>
      <w:r>
        <w:rPr>
          <w:rFonts w:ascii="Roboto" w:hAnsi="Roboto" w:cs="Arial"/>
          <w:b/>
          <w:bCs/>
          <w:color w:val="222222"/>
          <w:sz w:val="21"/>
          <w:szCs w:val="21"/>
        </w:rPr>
        <w:t xml:space="preserve"> ЄС</w:t>
      </w:r>
      <w:proofErr w:type="gramEnd"/>
      <w:r>
        <w:rPr>
          <w:rFonts w:ascii="Roboto" w:hAnsi="Roboto" w:cs="Arial"/>
          <w:b/>
          <w:bCs/>
          <w:color w:val="222222"/>
          <w:sz w:val="21"/>
          <w:szCs w:val="21"/>
        </w:rPr>
        <w:t>?</w:t>
      </w:r>
    </w:p>
    <w:p w:rsidR="00415243" w:rsidRDefault="00415243" w:rsidP="00415243">
      <w:pPr>
        <w:pStyle w:val="a4"/>
        <w:rPr>
          <w:rFonts w:ascii="Roboto" w:hAnsi="Roboto" w:cs="Arial"/>
          <w:color w:val="222222"/>
          <w:sz w:val="21"/>
          <w:szCs w:val="21"/>
        </w:rPr>
      </w:pPr>
      <w:r>
        <w:rPr>
          <w:rFonts w:ascii="Roboto" w:hAnsi="Roboto" w:cs="Arial"/>
          <w:color w:val="222222"/>
          <w:sz w:val="21"/>
          <w:szCs w:val="21"/>
        </w:rPr>
        <w:t>- Ми зараз ведемо з</w:t>
      </w:r>
      <w:proofErr w:type="gramStart"/>
      <w:r>
        <w:rPr>
          <w:rFonts w:ascii="Roboto" w:hAnsi="Roboto" w:cs="Arial"/>
          <w:color w:val="222222"/>
          <w:sz w:val="21"/>
          <w:szCs w:val="21"/>
        </w:rPr>
        <w:t xml:space="preserve"> ЄС</w:t>
      </w:r>
      <w:proofErr w:type="gramEnd"/>
      <w:r>
        <w:rPr>
          <w:rFonts w:ascii="Roboto" w:hAnsi="Roboto" w:cs="Arial"/>
          <w:color w:val="222222"/>
          <w:sz w:val="21"/>
          <w:szCs w:val="21"/>
        </w:rPr>
        <w:t xml:space="preserve"> діалог, хочемо співпрацювати з ними в покращенні діалогу бізнесу з бізнесом. Ми можемо скільки хочете говорити з Єврокомісією, але поки не буде діалогу бізнес-бізнес, не буде ні транзакцій, ні інвестицій, ні виробничої кооперації. Ми говоримо з ними про те, щоб стимулювати діалог для залучення українських </w:t>
      </w:r>
      <w:proofErr w:type="gramStart"/>
      <w:r>
        <w:rPr>
          <w:rFonts w:ascii="Roboto" w:hAnsi="Roboto" w:cs="Arial"/>
          <w:color w:val="222222"/>
          <w:sz w:val="21"/>
          <w:szCs w:val="21"/>
        </w:rPr>
        <w:t>п</w:t>
      </w:r>
      <w:proofErr w:type="gramEnd"/>
      <w:r>
        <w:rPr>
          <w:rFonts w:ascii="Roboto" w:hAnsi="Roboto" w:cs="Arial"/>
          <w:color w:val="222222"/>
          <w:sz w:val="21"/>
          <w:szCs w:val="21"/>
        </w:rPr>
        <w:t>ідприємств в ланцюжки виробництв доданої вартості. Тобто ми можемо виробляти тут товар, або запчастини для його виробництва в</w:t>
      </w:r>
      <w:proofErr w:type="gramStart"/>
      <w:r>
        <w:rPr>
          <w:rFonts w:ascii="Roboto" w:hAnsi="Roboto" w:cs="Arial"/>
          <w:color w:val="222222"/>
          <w:sz w:val="21"/>
          <w:szCs w:val="21"/>
        </w:rPr>
        <w:t xml:space="preserve"> ЄС</w:t>
      </w:r>
      <w:proofErr w:type="gramEnd"/>
      <w:r>
        <w:rPr>
          <w:rFonts w:ascii="Roboto" w:hAnsi="Roboto" w:cs="Arial"/>
          <w:color w:val="222222"/>
          <w:sz w:val="21"/>
          <w:szCs w:val="21"/>
        </w:rPr>
        <w:t>, або займатися складанням з європейських запчастин товарів у нас.</w:t>
      </w:r>
    </w:p>
    <w:p w:rsidR="00415243" w:rsidRDefault="00415243" w:rsidP="00415243">
      <w:pPr>
        <w:pStyle w:val="a4"/>
        <w:rPr>
          <w:rFonts w:ascii="Roboto" w:hAnsi="Roboto" w:cs="Arial"/>
          <w:color w:val="222222"/>
          <w:sz w:val="21"/>
          <w:szCs w:val="21"/>
        </w:rPr>
      </w:pPr>
      <w:r>
        <w:rPr>
          <w:rFonts w:ascii="Roboto" w:hAnsi="Roboto" w:cs="Arial"/>
          <w:b/>
          <w:bCs/>
          <w:color w:val="222222"/>
          <w:sz w:val="21"/>
          <w:szCs w:val="21"/>
        </w:rPr>
        <w:t>- А які ризики у зв’язку зі вступом у Зону вільної торгі</w:t>
      </w:r>
      <w:proofErr w:type="gramStart"/>
      <w:r>
        <w:rPr>
          <w:rFonts w:ascii="Roboto" w:hAnsi="Roboto" w:cs="Arial"/>
          <w:b/>
          <w:bCs/>
          <w:color w:val="222222"/>
          <w:sz w:val="21"/>
          <w:szCs w:val="21"/>
        </w:rPr>
        <w:t>вл</w:t>
      </w:r>
      <w:proofErr w:type="gramEnd"/>
      <w:r>
        <w:rPr>
          <w:rFonts w:ascii="Roboto" w:hAnsi="Roboto" w:cs="Arial"/>
          <w:b/>
          <w:bCs/>
          <w:color w:val="222222"/>
          <w:sz w:val="21"/>
          <w:szCs w:val="21"/>
        </w:rPr>
        <w:t xml:space="preserve">і для внутрішнього українського виробника? Чи достатньо у нього фінансування, щоб модернізувати виробництво? Як український уряд буде його </w:t>
      </w:r>
      <w:proofErr w:type="gramStart"/>
      <w:r>
        <w:rPr>
          <w:rFonts w:ascii="Roboto" w:hAnsi="Roboto" w:cs="Arial"/>
          <w:b/>
          <w:bCs/>
          <w:color w:val="222222"/>
          <w:sz w:val="21"/>
          <w:szCs w:val="21"/>
        </w:rPr>
        <w:t>п</w:t>
      </w:r>
      <w:proofErr w:type="gramEnd"/>
      <w:r>
        <w:rPr>
          <w:rFonts w:ascii="Roboto" w:hAnsi="Roboto" w:cs="Arial"/>
          <w:b/>
          <w:bCs/>
          <w:color w:val="222222"/>
          <w:sz w:val="21"/>
          <w:szCs w:val="21"/>
        </w:rPr>
        <w:t>ідтримувати?</w:t>
      </w:r>
    </w:p>
    <w:p w:rsidR="00415243" w:rsidRDefault="00415243" w:rsidP="00415243">
      <w:pPr>
        <w:pStyle w:val="a4"/>
        <w:rPr>
          <w:rFonts w:ascii="Roboto" w:hAnsi="Roboto" w:cs="Arial"/>
          <w:color w:val="222222"/>
          <w:sz w:val="21"/>
          <w:szCs w:val="21"/>
        </w:rPr>
      </w:pPr>
      <w:r>
        <w:rPr>
          <w:rFonts w:ascii="Roboto" w:hAnsi="Roboto" w:cs="Arial"/>
          <w:color w:val="222222"/>
          <w:sz w:val="21"/>
          <w:szCs w:val="21"/>
        </w:rPr>
        <w:t>- По-перше перехідний період буде для “чуттєвих” товарі</w:t>
      </w:r>
      <w:proofErr w:type="gramStart"/>
      <w:r>
        <w:rPr>
          <w:rFonts w:ascii="Roboto" w:hAnsi="Roboto" w:cs="Arial"/>
          <w:color w:val="222222"/>
          <w:sz w:val="21"/>
          <w:szCs w:val="21"/>
        </w:rPr>
        <w:t>в</w:t>
      </w:r>
      <w:proofErr w:type="gramEnd"/>
      <w:r>
        <w:rPr>
          <w:rFonts w:ascii="Roboto" w:hAnsi="Roboto" w:cs="Arial"/>
          <w:color w:val="222222"/>
          <w:sz w:val="21"/>
          <w:szCs w:val="21"/>
        </w:rPr>
        <w:t xml:space="preserve">, в Угоді про асоціацію передбачено поступову тарифну лібералізацію. Тобто не буде одномоментного обнулення по </w:t>
      </w:r>
      <w:proofErr w:type="gramStart"/>
      <w:r>
        <w:rPr>
          <w:rFonts w:ascii="Roboto" w:hAnsi="Roboto" w:cs="Arial"/>
          <w:color w:val="222222"/>
          <w:sz w:val="21"/>
          <w:szCs w:val="21"/>
        </w:rPr>
        <w:t>вс</w:t>
      </w:r>
      <w:proofErr w:type="gramEnd"/>
      <w:r>
        <w:rPr>
          <w:rFonts w:ascii="Roboto" w:hAnsi="Roboto" w:cs="Arial"/>
          <w:color w:val="222222"/>
          <w:sz w:val="21"/>
          <w:szCs w:val="21"/>
        </w:rPr>
        <w:t>іх позиціях.</w:t>
      </w:r>
    </w:p>
    <w:p w:rsidR="00415243" w:rsidRDefault="00415243" w:rsidP="00415243">
      <w:pPr>
        <w:pStyle w:val="a4"/>
        <w:rPr>
          <w:rFonts w:ascii="Roboto" w:hAnsi="Roboto" w:cs="Arial"/>
          <w:color w:val="222222"/>
          <w:sz w:val="21"/>
          <w:szCs w:val="21"/>
        </w:rPr>
      </w:pPr>
      <w:r>
        <w:rPr>
          <w:rFonts w:ascii="Roboto" w:hAnsi="Roboto" w:cs="Arial"/>
          <w:color w:val="222222"/>
          <w:sz w:val="21"/>
          <w:szCs w:val="21"/>
        </w:rPr>
        <w:t xml:space="preserve">Ризики є для українських виробників, але про них </w:t>
      </w:r>
      <w:proofErr w:type="gramStart"/>
      <w:r>
        <w:rPr>
          <w:rFonts w:ascii="Roboto" w:hAnsi="Roboto" w:cs="Arial"/>
          <w:color w:val="222222"/>
          <w:sz w:val="21"/>
          <w:szCs w:val="21"/>
        </w:rPr>
        <w:t>вс</w:t>
      </w:r>
      <w:proofErr w:type="gramEnd"/>
      <w:r>
        <w:rPr>
          <w:rFonts w:ascii="Roboto" w:hAnsi="Roboto" w:cs="Arial"/>
          <w:color w:val="222222"/>
          <w:sz w:val="21"/>
          <w:szCs w:val="21"/>
        </w:rPr>
        <w:t xml:space="preserve">і знали і досить давно, і до них могли готуватися. У українських виробників з’явиться більше конкурентів. Говорити про те, що це значний ризик я би зараз не стала. За нашими попередніми оцінками, збільшення імпорту буде не критичним, і не впливатиме на виробництво. </w:t>
      </w:r>
      <w:proofErr w:type="gramStart"/>
      <w:r>
        <w:rPr>
          <w:rFonts w:ascii="Roboto" w:hAnsi="Roboto" w:cs="Arial"/>
          <w:color w:val="222222"/>
          <w:sz w:val="21"/>
          <w:szCs w:val="21"/>
        </w:rPr>
        <w:t>У</w:t>
      </w:r>
      <w:proofErr w:type="gramEnd"/>
      <w:r>
        <w:rPr>
          <w:rFonts w:ascii="Roboto" w:hAnsi="Roboto" w:cs="Arial"/>
          <w:color w:val="222222"/>
          <w:sz w:val="21"/>
          <w:szCs w:val="21"/>
        </w:rPr>
        <w:t xml:space="preserve"> контексті девальвації української валюти, наш товар на внутрішньому ринку наразі є досить конкурентноздатним. До того ж, у нас достатньо високі патріотичні настрої у людей, відповідно, люди будуть </w:t>
      </w:r>
      <w:proofErr w:type="gramStart"/>
      <w:r>
        <w:rPr>
          <w:rFonts w:ascii="Roboto" w:hAnsi="Roboto" w:cs="Arial"/>
          <w:color w:val="222222"/>
          <w:sz w:val="21"/>
          <w:szCs w:val="21"/>
        </w:rPr>
        <w:t>п</w:t>
      </w:r>
      <w:proofErr w:type="gramEnd"/>
      <w:r>
        <w:rPr>
          <w:rFonts w:ascii="Roboto" w:hAnsi="Roboto" w:cs="Arial"/>
          <w:color w:val="222222"/>
          <w:sz w:val="21"/>
          <w:szCs w:val="21"/>
        </w:rPr>
        <w:t xml:space="preserve">ідтримувати національного виробника. </w:t>
      </w:r>
      <w:proofErr w:type="gramStart"/>
      <w:r>
        <w:rPr>
          <w:rFonts w:ascii="Roboto" w:hAnsi="Roboto" w:cs="Arial"/>
          <w:color w:val="222222"/>
          <w:sz w:val="21"/>
          <w:szCs w:val="21"/>
        </w:rPr>
        <w:t>З</w:t>
      </w:r>
      <w:proofErr w:type="gramEnd"/>
      <w:r>
        <w:rPr>
          <w:rFonts w:ascii="Roboto" w:hAnsi="Roboto" w:cs="Arial"/>
          <w:color w:val="222222"/>
          <w:sz w:val="21"/>
          <w:szCs w:val="21"/>
        </w:rPr>
        <w:t xml:space="preserve"> іншого боку, конкуренція – це добре, і з точки зору підвищення ефективності виробництва, і з точки зору споживача.</w:t>
      </w:r>
    </w:p>
    <w:p w:rsidR="00415243" w:rsidRDefault="00415243" w:rsidP="00415243">
      <w:pPr>
        <w:pStyle w:val="a4"/>
        <w:rPr>
          <w:rFonts w:ascii="Roboto" w:hAnsi="Roboto" w:cs="Arial"/>
          <w:color w:val="222222"/>
          <w:sz w:val="21"/>
          <w:szCs w:val="21"/>
        </w:rPr>
      </w:pPr>
      <w:r>
        <w:rPr>
          <w:rFonts w:ascii="Roboto" w:hAnsi="Roboto" w:cs="Arial"/>
          <w:b/>
          <w:bCs/>
          <w:color w:val="222222"/>
          <w:sz w:val="21"/>
          <w:szCs w:val="21"/>
        </w:rPr>
        <w:t>- Чого чекати українцям з першого січня?</w:t>
      </w:r>
    </w:p>
    <w:p w:rsidR="00415243" w:rsidRDefault="00415243" w:rsidP="00415243">
      <w:pPr>
        <w:pStyle w:val="a4"/>
        <w:rPr>
          <w:rFonts w:ascii="Roboto" w:hAnsi="Roboto" w:cs="Arial"/>
          <w:color w:val="222222"/>
          <w:sz w:val="21"/>
          <w:szCs w:val="21"/>
        </w:rPr>
      </w:pPr>
      <w:r>
        <w:rPr>
          <w:rFonts w:ascii="Roboto" w:hAnsi="Roboto" w:cs="Arial"/>
          <w:color w:val="222222"/>
          <w:sz w:val="21"/>
          <w:szCs w:val="21"/>
        </w:rPr>
        <w:t xml:space="preserve">- Що європейські товари подешевшають на ринку України, бо до них не застосовуватиметься </w:t>
      </w:r>
      <w:proofErr w:type="gramStart"/>
      <w:r>
        <w:rPr>
          <w:rFonts w:ascii="Roboto" w:hAnsi="Roboto" w:cs="Arial"/>
          <w:color w:val="222222"/>
          <w:sz w:val="21"/>
          <w:szCs w:val="21"/>
        </w:rPr>
        <w:t>вв</w:t>
      </w:r>
      <w:proofErr w:type="gramEnd"/>
      <w:r>
        <w:rPr>
          <w:rFonts w:ascii="Roboto" w:hAnsi="Roboto" w:cs="Arial"/>
          <w:color w:val="222222"/>
          <w:sz w:val="21"/>
          <w:szCs w:val="21"/>
        </w:rPr>
        <w:t>ізне мито. Не на все, але часткове здешевлення відбудеться. Потенційно, буде приходити більше інвестицій в Україну у виробничі потужності для експорту в</w:t>
      </w:r>
      <w:proofErr w:type="gramStart"/>
      <w:r>
        <w:rPr>
          <w:rFonts w:ascii="Roboto" w:hAnsi="Roboto" w:cs="Arial"/>
          <w:color w:val="222222"/>
          <w:sz w:val="21"/>
          <w:szCs w:val="21"/>
        </w:rPr>
        <w:t xml:space="preserve"> ЄС</w:t>
      </w:r>
      <w:proofErr w:type="gramEnd"/>
      <w:r>
        <w:rPr>
          <w:rFonts w:ascii="Roboto" w:hAnsi="Roboto" w:cs="Arial"/>
          <w:color w:val="222222"/>
          <w:sz w:val="21"/>
          <w:szCs w:val="21"/>
        </w:rPr>
        <w:t>, а це додаткове створення робочих місць. І третє – Угода про асоціацію – це те, через що ми вийшли на Майдан, за що боролися. Це європейські цінності, це європейська якість і це наше європейське майбутн</w:t>
      </w:r>
      <w:proofErr w:type="gramStart"/>
      <w:r>
        <w:rPr>
          <w:rFonts w:ascii="Roboto" w:hAnsi="Roboto" w:cs="Arial"/>
          <w:color w:val="222222"/>
          <w:sz w:val="21"/>
          <w:szCs w:val="21"/>
        </w:rPr>
        <w:t>є.</w:t>
      </w:r>
      <w:proofErr w:type="gramEnd"/>
    </w:p>
    <w:p w:rsidR="00415243" w:rsidRPr="00415243" w:rsidRDefault="00415243" w:rsidP="00415243">
      <w:pPr>
        <w:pStyle w:val="a4"/>
        <w:shd w:val="clear" w:color="auto" w:fill="FFFFFF"/>
        <w:jc w:val="both"/>
        <w:rPr>
          <w:rFonts w:ascii="Arial" w:hAnsi="Arial" w:cs="Arial"/>
          <w:color w:val="676766"/>
          <w:sz w:val="21"/>
          <w:szCs w:val="21"/>
        </w:rPr>
      </w:pPr>
    </w:p>
    <w:p w:rsidR="00415243" w:rsidRPr="006E0878" w:rsidRDefault="00415243" w:rsidP="004152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 w:firstLine="22144"/>
        <w:jc w:val="both"/>
      </w:pPr>
      <w:r>
        <w:rPr>
          <w:rFonts w:ascii="Arial" w:hAnsi="Arial" w:cs="Arial"/>
          <w:b/>
          <w:bCs/>
          <w:color w:val="777777"/>
          <w:sz w:val="21"/>
          <w:szCs w:val="21"/>
        </w:rPr>
        <w:pict/>
      </w:r>
    </w:p>
    <w:sectPr w:rsidR="00415243" w:rsidRPr="006E0878" w:rsidSect="007B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tata O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769"/>
    <w:multiLevelType w:val="multilevel"/>
    <w:tmpl w:val="07A8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66799"/>
    <w:multiLevelType w:val="multilevel"/>
    <w:tmpl w:val="53A0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A57F8"/>
    <w:multiLevelType w:val="multilevel"/>
    <w:tmpl w:val="315C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277B8"/>
    <w:multiLevelType w:val="multilevel"/>
    <w:tmpl w:val="1F28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D3D83"/>
    <w:multiLevelType w:val="multilevel"/>
    <w:tmpl w:val="0FD0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8290C"/>
    <w:multiLevelType w:val="multilevel"/>
    <w:tmpl w:val="C9CC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D1B89"/>
    <w:multiLevelType w:val="multilevel"/>
    <w:tmpl w:val="346A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E5465"/>
    <w:rsid w:val="00001FCC"/>
    <w:rsid w:val="000067BD"/>
    <w:rsid w:val="00010C26"/>
    <w:rsid w:val="000112BC"/>
    <w:rsid w:val="00015F08"/>
    <w:rsid w:val="000179A6"/>
    <w:rsid w:val="000209B8"/>
    <w:rsid w:val="0002124E"/>
    <w:rsid w:val="0002163E"/>
    <w:rsid w:val="0003066A"/>
    <w:rsid w:val="0004045C"/>
    <w:rsid w:val="0004634B"/>
    <w:rsid w:val="00052392"/>
    <w:rsid w:val="00052892"/>
    <w:rsid w:val="000553B2"/>
    <w:rsid w:val="000604EF"/>
    <w:rsid w:val="000608F0"/>
    <w:rsid w:val="00062703"/>
    <w:rsid w:val="00063C05"/>
    <w:rsid w:val="00066C23"/>
    <w:rsid w:val="00066FB9"/>
    <w:rsid w:val="0006737E"/>
    <w:rsid w:val="000745E0"/>
    <w:rsid w:val="00080C8D"/>
    <w:rsid w:val="00086FE6"/>
    <w:rsid w:val="0009055C"/>
    <w:rsid w:val="000A0F0D"/>
    <w:rsid w:val="000A2F64"/>
    <w:rsid w:val="000A4334"/>
    <w:rsid w:val="000A5777"/>
    <w:rsid w:val="000A78F0"/>
    <w:rsid w:val="000B0298"/>
    <w:rsid w:val="000B0A02"/>
    <w:rsid w:val="000B292D"/>
    <w:rsid w:val="000C2379"/>
    <w:rsid w:val="000C7478"/>
    <w:rsid w:val="000D1863"/>
    <w:rsid w:val="000D73A7"/>
    <w:rsid w:val="000E0790"/>
    <w:rsid w:val="000E1C37"/>
    <w:rsid w:val="000E320E"/>
    <w:rsid w:val="000E3639"/>
    <w:rsid w:val="000E4C66"/>
    <w:rsid w:val="000E5192"/>
    <w:rsid w:val="000E592C"/>
    <w:rsid w:val="000E5D4B"/>
    <w:rsid w:val="000F1DF4"/>
    <w:rsid w:val="000F4F95"/>
    <w:rsid w:val="000F6B20"/>
    <w:rsid w:val="0010114E"/>
    <w:rsid w:val="001031E3"/>
    <w:rsid w:val="00103BCF"/>
    <w:rsid w:val="0010552E"/>
    <w:rsid w:val="0010758A"/>
    <w:rsid w:val="00107A0C"/>
    <w:rsid w:val="00111084"/>
    <w:rsid w:val="0012058C"/>
    <w:rsid w:val="00122E0D"/>
    <w:rsid w:val="00124C92"/>
    <w:rsid w:val="001276D5"/>
    <w:rsid w:val="00127A20"/>
    <w:rsid w:val="001313D4"/>
    <w:rsid w:val="00134315"/>
    <w:rsid w:val="00134510"/>
    <w:rsid w:val="001416ED"/>
    <w:rsid w:val="0014304A"/>
    <w:rsid w:val="00145186"/>
    <w:rsid w:val="00154C85"/>
    <w:rsid w:val="001572DD"/>
    <w:rsid w:val="00157852"/>
    <w:rsid w:val="0016166A"/>
    <w:rsid w:val="00176218"/>
    <w:rsid w:val="00182722"/>
    <w:rsid w:val="00183747"/>
    <w:rsid w:val="001A03A0"/>
    <w:rsid w:val="001A11A0"/>
    <w:rsid w:val="001A138B"/>
    <w:rsid w:val="001A316E"/>
    <w:rsid w:val="001B654E"/>
    <w:rsid w:val="001C247F"/>
    <w:rsid w:val="001C323D"/>
    <w:rsid w:val="001C4FD5"/>
    <w:rsid w:val="001D006D"/>
    <w:rsid w:val="001D1CE4"/>
    <w:rsid w:val="001D52B5"/>
    <w:rsid w:val="001E376A"/>
    <w:rsid w:val="001E4E53"/>
    <w:rsid w:val="001E6190"/>
    <w:rsid w:val="001F2C4B"/>
    <w:rsid w:val="001F422D"/>
    <w:rsid w:val="001F5A39"/>
    <w:rsid w:val="001F5B73"/>
    <w:rsid w:val="001F5EA4"/>
    <w:rsid w:val="001F631D"/>
    <w:rsid w:val="0020036F"/>
    <w:rsid w:val="002028FD"/>
    <w:rsid w:val="00202C9E"/>
    <w:rsid w:val="00204B51"/>
    <w:rsid w:val="00207DA2"/>
    <w:rsid w:val="00212E66"/>
    <w:rsid w:val="00214D30"/>
    <w:rsid w:val="002155D6"/>
    <w:rsid w:val="00216B72"/>
    <w:rsid w:val="00216F48"/>
    <w:rsid w:val="00220D39"/>
    <w:rsid w:val="00222DC3"/>
    <w:rsid w:val="002237FD"/>
    <w:rsid w:val="00226E10"/>
    <w:rsid w:val="00227377"/>
    <w:rsid w:val="00231203"/>
    <w:rsid w:val="00231B0C"/>
    <w:rsid w:val="00231E82"/>
    <w:rsid w:val="0023363C"/>
    <w:rsid w:val="00235394"/>
    <w:rsid w:val="00236122"/>
    <w:rsid w:val="00237547"/>
    <w:rsid w:val="00237F80"/>
    <w:rsid w:val="0024445E"/>
    <w:rsid w:val="002453CA"/>
    <w:rsid w:val="00246B84"/>
    <w:rsid w:val="00254A72"/>
    <w:rsid w:val="00266505"/>
    <w:rsid w:val="002702C9"/>
    <w:rsid w:val="00271778"/>
    <w:rsid w:val="00277A30"/>
    <w:rsid w:val="00277C6A"/>
    <w:rsid w:val="00281202"/>
    <w:rsid w:val="002845AA"/>
    <w:rsid w:val="00285AC2"/>
    <w:rsid w:val="0029166D"/>
    <w:rsid w:val="00291D41"/>
    <w:rsid w:val="00291E52"/>
    <w:rsid w:val="00293990"/>
    <w:rsid w:val="00294462"/>
    <w:rsid w:val="00296012"/>
    <w:rsid w:val="002A15CF"/>
    <w:rsid w:val="002A1C04"/>
    <w:rsid w:val="002A1CE1"/>
    <w:rsid w:val="002A41F1"/>
    <w:rsid w:val="002A655A"/>
    <w:rsid w:val="002A69CD"/>
    <w:rsid w:val="002B010A"/>
    <w:rsid w:val="002B3D09"/>
    <w:rsid w:val="002B6E60"/>
    <w:rsid w:val="002B7DAA"/>
    <w:rsid w:val="002C018A"/>
    <w:rsid w:val="002C1921"/>
    <w:rsid w:val="002C67AB"/>
    <w:rsid w:val="002C702A"/>
    <w:rsid w:val="002D157B"/>
    <w:rsid w:val="002D22AD"/>
    <w:rsid w:val="002D3B7E"/>
    <w:rsid w:val="002D3E7C"/>
    <w:rsid w:val="002D73F6"/>
    <w:rsid w:val="002D7F19"/>
    <w:rsid w:val="002E0D8F"/>
    <w:rsid w:val="002E1762"/>
    <w:rsid w:val="002E4664"/>
    <w:rsid w:val="002E4C1C"/>
    <w:rsid w:val="002F2870"/>
    <w:rsid w:val="00300B82"/>
    <w:rsid w:val="00302584"/>
    <w:rsid w:val="00303DDE"/>
    <w:rsid w:val="0030576A"/>
    <w:rsid w:val="00310AC8"/>
    <w:rsid w:val="00310DF7"/>
    <w:rsid w:val="00311B44"/>
    <w:rsid w:val="00325C6B"/>
    <w:rsid w:val="00325FE8"/>
    <w:rsid w:val="00334307"/>
    <w:rsid w:val="003379D1"/>
    <w:rsid w:val="00341F0F"/>
    <w:rsid w:val="00343C25"/>
    <w:rsid w:val="00345291"/>
    <w:rsid w:val="003453E5"/>
    <w:rsid w:val="003512CE"/>
    <w:rsid w:val="003542F2"/>
    <w:rsid w:val="0035665C"/>
    <w:rsid w:val="00356830"/>
    <w:rsid w:val="00365DA1"/>
    <w:rsid w:val="0036637E"/>
    <w:rsid w:val="00371C8C"/>
    <w:rsid w:val="00380A95"/>
    <w:rsid w:val="00380E84"/>
    <w:rsid w:val="003848DF"/>
    <w:rsid w:val="00385151"/>
    <w:rsid w:val="003868BE"/>
    <w:rsid w:val="00386DE4"/>
    <w:rsid w:val="00391A16"/>
    <w:rsid w:val="00396923"/>
    <w:rsid w:val="003A3132"/>
    <w:rsid w:val="003A5995"/>
    <w:rsid w:val="003B0CA5"/>
    <w:rsid w:val="003B3D5F"/>
    <w:rsid w:val="003B4729"/>
    <w:rsid w:val="003C1344"/>
    <w:rsid w:val="003C3D75"/>
    <w:rsid w:val="003C6C36"/>
    <w:rsid w:val="003C7092"/>
    <w:rsid w:val="003C70AE"/>
    <w:rsid w:val="003D6A5A"/>
    <w:rsid w:val="003E0095"/>
    <w:rsid w:val="003E2BEA"/>
    <w:rsid w:val="003E3894"/>
    <w:rsid w:val="003E6E62"/>
    <w:rsid w:val="003F0EDC"/>
    <w:rsid w:val="003F10AF"/>
    <w:rsid w:val="004039F8"/>
    <w:rsid w:val="004063CE"/>
    <w:rsid w:val="0040646F"/>
    <w:rsid w:val="00407E30"/>
    <w:rsid w:val="0041346E"/>
    <w:rsid w:val="00415243"/>
    <w:rsid w:val="00416EFA"/>
    <w:rsid w:val="00423B20"/>
    <w:rsid w:val="0042587A"/>
    <w:rsid w:val="00431157"/>
    <w:rsid w:val="0043205C"/>
    <w:rsid w:val="0043272F"/>
    <w:rsid w:val="00432C0A"/>
    <w:rsid w:val="0043593C"/>
    <w:rsid w:val="00436C65"/>
    <w:rsid w:val="00436F4E"/>
    <w:rsid w:val="004460F7"/>
    <w:rsid w:val="0045113D"/>
    <w:rsid w:val="00452635"/>
    <w:rsid w:val="00452C45"/>
    <w:rsid w:val="00455190"/>
    <w:rsid w:val="004607A1"/>
    <w:rsid w:val="00464DDD"/>
    <w:rsid w:val="004664FB"/>
    <w:rsid w:val="00471BB5"/>
    <w:rsid w:val="00472C78"/>
    <w:rsid w:val="004742CC"/>
    <w:rsid w:val="00482204"/>
    <w:rsid w:val="00482B56"/>
    <w:rsid w:val="00483B00"/>
    <w:rsid w:val="00486F3C"/>
    <w:rsid w:val="004940E7"/>
    <w:rsid w:val="0049504C"/>
    <w:rsid w:val="00497358"/>
    <w:rsid w:val="00497912"/>
    <w:rsid w:val="004A209C"/>
    <w:rsid w:val="004A20DB"/>
    <w:rsid w:val="004A3887"/>
    <w:rsid w:val="004A40FD"/>
    <w:rsid w:val="004A6D36"/>
    <w:rsid w:val="004A71DC"/>
    <w:rsid w:val="004B3D99"/>
    <w:rsid w:val="004B4231"/>
    <w:rsid w:val="004C2798"/>
    <w:rsid w:val="004C3AC0"/>
    <w:rsid w:val="004C47A6"/>
    <w:rsid w:val="004C6F7A"/>
    <w:rsid w:val="004C79C8"/>
    <w:rsid w:val="004D3F05"/>
    <w:rsid w:val="004E4B41"/>
    <w:rsid w:val="004F60D7"/>
    <w:rsid w:val="004F78EB"/>
    <w:rsid w:val="004F7F3E"/>
    <w:rsid w:val="00501E1D"/>
    <w:rsid w:val="00502312"/>
    <w:rsid w:val="00512C80"/>
    <w:rsid w:val="00512DA8"/>
    <w:rsid w:val="0051661C"/>
    <w:rsid w:val="0051737A"/>
    <w:rsid w:val="00521010"/>
    <w:rsid w:val="00523A8E"/>
    <w:rsid w:val="0052532B"/>
    <w:rsid w:val="00525C79"/>
    <w:rsid w:val="00526611"/>
    <w:rsid w:val="00527335"/>
    <w:rsid w:val="00530B38"/>
    <w:rsid w:val="00532BFE"/>
    <w:rsid w:val="00533621"/>
    <w:rsid w:val="00534DB7"/>
    <w:rsid w:val="00542FDF"/>
    <w:rsid w:val="005433E0"/>
    <w:rsid w:val="005440E2"/>
    <w:rsid w:val="00544545"/>
    <w:rsid w:val="00545D72"/>
    <w:rsid w:val="00545FFB"/>
    <w:rsid w:val="00547A5E"/>
    <w:rsid w:val="00552F02"/>
    <w:rsid w:val="00561258"/>
    <w:rsid w:val="005629A9"/>
    <w:rsid w:val="0056575C"/>
    <w:rsid w:val="005659D3"/>
    <w:rsid w:val="00566100"/>
    <w:rsid w:val="00567640"/>
    <w:rsid w:val="005721FB"/>
    <w:rsid w:val="005808EF"/>
    <w:rsid w:val="00580C57"/>
    <w:rsid w:val="0058181E"/>
    <w:rsid w:val="0058469F"/>
    <w:rsid w:val="00586C0A"/>
    <w:rsid w:val="00590016"/>
    <w:rsid w:val="00591116"/>
    <w:rsid w:val="005937DE"/>
    <w:rsid w:val="005945E3"/>
    <w:rsid w:val="0059619E"/>
    <w:rsid w:val="005A2C26"/>
    <w:rsid w:val="005A31AD"/>
    <w:rsid w:val="005A367D"/>
    <w:rsid w:val="005A41AF"/>
    <w:rsid w:val="005A5F53"/>
    <w:rsid w:val="005B1FD6"/>
    <w:rsid w:val="005C7E77"/>
    <w:rsid w:val="005D0E2F"/>
    <w:rsid w:val="005D44EA"/>
    <w:rsid w:val="005D666E"/>
    <w:rsid w:val="005D7D7D"/>
    <w:rsid w:val="005E04E0"/>
    <w:rsid w:val="005E3D43"/>
    <w:rsid w:val="005E6C53"/>
    <w:rsid w:val="00605C6B"/>
    <w:rsid w:val="00610A25"/>
    <w:rsid w:val="00611474"/>
    <w:rsid w:val="00611D9A"/>
    <w:rsid w:val="00614CED"/>
    <w:rsid w:val="0061722F"/>
    <w:rsid w:val="0061758D"/>
    <w:rsid w:val="00620B20"/>
    <w:rsid w:val="0062315E"/>
    <w:rsid w:val="006250C8"/>
    <w:rsid w:val="006322A6"/>
    <w:rsid w:val="00635C51"/>
    <w:rsid w:val="00637542"/>
    <w:rsid w:val="0064113B"/>
    <w:rsid w:val="006419FA"/>
    <w:rsid w:val="00641B10"/>
    <w:rsid w:val="00642CE6"/>
    <w:rsid w:val="0064336C"/>
    <w:rsid w:val="0064682E"/>
    <w:rsid w:val="00646C45"/>
    <w:rsid w:val="00655535"/>
    <w:rsid w:val="00656843"/>
    <w:rsid w:val="006618DE"/>
    <w:rsid w:val="00662B0B"/>
    <w:rsid w:val="00665AAF"/>
    <w:rsid w:val="00666D4D"/>
    <w:rsid w:val="00681640"/>
    <w:rsid w:val="006844C0"/>
    <w:rsid w:val="00684F07"/>
    <w:rsid w:val="0068537D"/>
    <w:rsid w:val="00686AE8"/>
    <w:rsid w:val="006947D6"/>
    <w:rsid w:val="00694E2A"/>
    <w:rsid w:val="00694F43"/>
    <w:rsid w:val="006A189C"/>
    <w:rsid w:val="006B0428"/>
    <w:rsid w:val="006B3D28"/>
    <w:rsid w:val="006B4A67"/>
    <w:rsid w:val="006B4ADB"/>
    <w:rsid w:val="006C688E"/>
    <w:rsid w:val="006D2AD0"/>
    <w:rsid w:val="006D2C89"/>
    <w:rsid w:val="006E0878"/>
    <w:rsid w:val="006E1848"/>
    <w:rsid w:val="006E1E29"/>
    <w:rsid w:val="006E2991"/>
    <w:rsid w:val="006E42DB"/>
    <w:rsid w:val="006E7C9A"/>
    <w:rsid w:val="006E7D95"/>
    <w:rsid w:val="006F24DB"/>
    <w:rsid w:val="006F36FF"/>
    <w:rsid w:val="006F3BEA"/>
    <w:rsid w:val="006F5186"/>
    <w:rsid w:val="006F5890"/>
    <w:rsid w:val="00701DD9"/>
    <w:rsid w:val="007031DA"/>
    <w:rsid w:val="00707591"/>
    <w:rsid w:val="00707D75"/>
    <w:rsid w:val="0071330A"/>
    <w:rsid w:val="007155D6"/>
    <w:rsid w:val="00720C29"/>
    <w:rsid w:val="007214FB"/>
    <w:rsid w:val="007224D5"/>
    <w:rsid w:val="00722761"/>
    <w:rsid w:val="00724126"/>
    <w:rsid w:val="0073787E"/>
    <w:rsid w:val="00742F5F"/>
    <w:rsid w:val="00755AF0"/>
    <w:rsid w:val="00755D69"/>
    <w:rsid w:val="00761641"/>
    <w:rsid w:val="00767399"/>
    <w:rsid w:val="0076796A"/>
    <w:rsid w:val="00771FAD"/>
    <w:rsid w:val="0077229E"/>
    <w:rsid w:val="007736A1"/>
    <w:rsid w:val="007762BE"/>
    <w:rsid w:val="00777249"/>
    <w:rsid w:val="00780939"/>
    <w:rsid w:val="0078168D"/>
    <w:rsid w:val="00781EC2"/>
    <w:rsid w:val="007820CB"/>
    <w:rsid w:val="00797115"/>
    <w:rsid w:val="007B4804"/>
    <w:rsid w:val="007C11B5"/>
    <w:rsid w:val="007C13AF"/>
    <w:rsid w:val="007C6D21"/>
    <w:rsid w:val="007C79FE"/>
    <w:rsid w:val="007D7408"/>
    <w:rsid w:val="007E13A8"/>
    <w:rsid w:val="007E2ABA"/>
    <w:rsid w:val="007E5465"/>
    <w:rsid w:val="007F2E8A"/>
    <w:rsid w:val="007F574E"/>
    <w:rsid w:val="00800290"/>
    <w:rsid w:val="00800422"/>
    <w:rsid w:val="00800C61"/>
    <w:rsid w:val="008027BC"/>
    <w:rsid w:val="008037BA"/>
    <w:rsid w:val="008040B2"/>
    <w:rsid w:val="0080461A"/>
    <w:rsid w:val="008053F4"/>
    <w:rsid w:val="00805485"/>
    <w:rsid w:val="0080566A"/>
    <w:rsid w:val="00810E0D"/>
    <w:rsid w:val="0081174D"/>
    <w:rsid w:val="008179C0"/>
    <w:rsid w:val="00824751"/>
    <w:rsid w:val="00832A60"/>
    <w:rsid w:val="008332D7"/>
    <w:rsid w:val="0083620F"/>
    <w:rsid w:val="00843841"/>
    <w:rsid w:val="0085064A"/>
    <w:rsid w:val="00854CCD"/>
    <w:rsid w:val="00856305"/>
    <w:rsid w:val="00857A3B"/>
    <w:rsid w:val="00860450"/>
    <w:rsid w:val="008624A9"/>
    <w:rsid w:val="008645DB"/>
    <w:rsid w:val="0086799A"/>
    <w:rsid w:val="00871808"/>
    <w:rsid w:val="00873370"/>
    <w:rsid w:val="00874033"/>
    <w:rsid w:val="00880316"/>
    <w:rsid w:val="00891C44"/>
    <w:rsid w:val="00893AA2"/>
    <w:rsid w:val="00893C51"/>
    <w:rsid w:val="00893DF2"/>
    <w:rsid w:val="00893F42"/>
    <w:rsid w:val="008A1F9B"/>
    <w:rsid w:val="008A425F"/>
    <w:rsid w:val="008A465C"/>
    <w:rsid w:val="008A6790"/>
    <w:rsid w:val="008B0D61"/>
    <w:rsid w:val="008B191C"/>
    <w:rsid w:val="008B445A"/>
    <w:rsid w:val="008B6A3A"/>
    <w:rsid w:val="008B7B47"/>
    <w:rsid w:val="008C18CF"/>
    <w:rsid w:val="008C2BB6"/>
    <w:rsid w:val="008C31F8"/>
    <w:rsid w:val="008C5FD1"/>
    <w:rsid w:val="008D2256"/>
    <w:rsid w:val="008D5E3D"/>
    <w:rsid w:val="008E0778"/>
    <w:rsid w:val="008E4256"/>
    <w:rsid w:val="008E4A34"/>
    <w:rsid w:val="008E5490"/>
    <w:rsid w:val="008F01BE"/>
    <w:rsid w:val="008F4385"/>
    <w:rsid w:val="008F5AA9"/>
    <w:rsid w:val="00900B2E"/>
    <w:rsid w:val="0090282A"/>
    <w:rsid w:val="00906505"/>
    <w:rsid w:val="00906D42"/>
    <w:rsid w:val="009160D2"/>
    <w:rsid w:val="009170C2"/>
    <w:rsid w:val="0091716E"/>
    <w:rsid w:val="009263E4"/>
    <w:rsid w:val="009275DA"/>
    <w:rsid w:val="00931856"/>
    <w:rsid w:val="009318B0"/>
    <w:rsid w:val="00933722"/>
    <w:rsid w:val="00935029"/>
    <w:rsid w:val="0094375E"/>
    <w:rsid w:val="00945671"/>
    <w:rsid w:val="0095264D"/>
    <w:rsid w:val="00952B91"/>
    <w:rsid w:val="00952FF9"/>
    <w:rsid w:val="00954E6C"/>
    <w:rsid w:val="00957756"/>
    <w:rsid w:val="00957C9C"/>
    <w:rsid w:val="00962827"/>
    <w:rsid w:val="00966042"/>
    <w:rsid w:val="00966108"/>
    <w:rsid w:val="009710D2"/>
    <w:rsid w:val="0097172C"/>
    <w:rsid w:val="00971B00"/>
    <w:rsid w:val="009731FD"/>
    <w:rsid w:val="009760D5"/>
    <w:rsid w:val="00977D25"/>
    <w:rsid w:val="009806EB"/>
    <w:rsid w:val="009819AA"/>
    <w:rsid w:val="00981C7C"/>
    <w:rsid w:val="00982684"/>
    <w:rsid w:val="0098310B"/>
    <w:rsid w:val="00984129"/>
    <w:rsid w:val="00986697"/>
    <w:rsid w:val="00987242"/>
    <w:rsid w:val="009A1609"/>
    <w:rsid w:val="009A23B5"/>
    <w:rsid w:val="009A386C"/>
    <w:rsid w:val="009B54B5"/>
    <w:rsid w:val="009C1DA6"/>
    <w:rsid w:val="009C2A5D"/>
    <w:rsid w:val="009C2F1A"/>
    <w:rsid w:val="009C3D3F"/>
    <w:rsid w:val="009C40F9"/>
    <w:rsid w:val="009C4DD6"/>
    <w:rsid w:val="009C5D19"/>
    <w:rsid w:val="009E3AF1"/>
    <w:rsid w:val="009F62F3"/>
    <w:rsid w:val="009F7429"/>
    <w:rsid w:val="009F7D02"/>
    <w:rsid w:val="00A01AE8"/>
    <w:rsid w:val="00A06804"/>
    <w:rsid w:val="00A06FED"/>
    <w:rsid w:val="00A11060"/>
    <w:rsid w:val="00A14F72"/>
    <w:rsid w:val="00A2049F"/>
    <w:rsid w:val="00A22A66"/>
    <w:rsid w:val="00A24C4D"/>
    <w:rsid w:val="00A25AF7"/>
    <w:rsid w:val="00A26753"/>
    <w:rsid w:val="00A31572"/>
    <w:rsid w:val="00A318F5"/>
    <w:rsid w:val="00A31B13"/>
    <w:rsid w:val="00A3236D"/>
    <w:rsid w:val="00A3303C"/>
    <w:rsid w:val="00A33F42"/>
    <w:rsid w:val="00A4058D"/>
    <w:rsid w:val="00A4350F"/>
    <w:rsid w:val="00A45F22"/>
    <w:rsid w:val="00A505EA"/>
    <w:rsid w:val="00A56F45"/>
    <w:rsid w:val="00A6326B"/>
    <w:rsid w:val="00A636C3"/>
    <w:rsid w:val="00A66C9B"/>
    <w:rsid w:val="00A725BD"/>
    <w:rsid w:val="00A84801"/>
    <w:rsid w:val="00A85F04"/>
    <w:rsid w:val="00A85FBF"/>
    <w:rsid w:val="00A86446"/>
    <w:rsid w:val="00A86611"/>
    <w:rsid w:val="00A8721E"/>
    <w:rsid w:val="00A90355"/>
    <w:rsid w:val="00A927E4"/>
    <w:rsid w:val="00A932CC"/>
    <w:rsid w:val="00AA0563"/>
    <w:rsid w:val="00AA088F"/>
    <w:rsid w:val="00AA2A31"/>
    <w:rsid w:val="00AA44D8"/>
    <w:rsid w:val="00AA55B1"/>
    <w:rsid w:val="00AA5A56"/>
    <w:rsid w:val="00AA662B"/>
    <w:rsid w:val="00AB5318"/>
    <w:rsid w:val="00AC3763"/>
    <w:rsid w:val="00AD03CE"/>
    <w:rsid w:val="00AD083C"/>
    <w:rsid w:val="00AD2F72"/>
    <w:rsid w:val="00AE099C"/>
    <w:rsid w:val="00AE1C3E"/>
    <w:rsid w:val="00AF3760"/>
    <w:rsid w:val="00AF4D21"/>
    <w:rsid w:val="00B04350"/>
    <w:rsid w:val="00B0686D"/>
    <w:rsid w:val="00B07878"/>
    <w:rsid w:val="00B23E80"/>
    <w:rsid w:val="00B24066"/>
    <w:rsid w:val="00B25D5B"/>
    <w:rsid w:val="00B27FF7"/>
    <w:rsid w:val="00B322FF"/>
    <w:rsid w:val="00B33EA8"/>
    <w:rsid w:val="00B3514D"/>
    <w:rsid w:val="00B37B53"/>
    <w:rsid w:val="00B41932"/>
    <w:rsid w:val="00B41BA6"/>
    <w:rsid w:val="00B44C5E"/>
    <w:rsid w:val="00B4711E"/>
    <w:rsid w:val="00B5177C"/>
    <w:rsid w:val="00B51E33"/>
    <w:rsid w:val="00B52DDD"/>
    <w:rsid w:val="00B531E3"/>
    <w:rsid w:val="00B54981"/>
    <w:rsid w:val="00B55FEC"/>
    <w:rsid w:val="00B60835"/>
    <w:rsid w:val="00B62816"/>
    <w:rsid w:val="00B6343D"/>
    <w:rsid w:val="00B641C1"/>
    <w:rsid w:val="00B6431A"/>
    <w:rsid w:val="00B67F74"/>
    <w:rsid w:val="00B719AE"/>
    <w:rsid w:val="00B7471B"/>
    <w:rsid w:val="00B83043"/>
    <w:rsid w:val="00B84AB3"/>
    <w:rsid w:val="00B85A2E"/>
    <w:rsid w:val="00B91BDB"/>
    <w:rsid w:val="00B93191"/>
    <w:rsid w:val="00B9362D"/>
    <w:rsid w:val="00B93918"/>
    <w:rsid w:val="00B946FE"/>
    <w:rsid w:val="00B96EAE"/>
    <w:rsid w:val="00B975F5"/>
    <w:rsid w:val="00BA038B"/>
    <w:rsid w:val="00BA1241"/>
    <w:rsid w:val="00BA284F"/>
    <w:rsid w:val="00BA48B3"/>
    <w:rsid w:val="00BA4B22"/>
    <w:rsid w:val="00BA5952"/>
    <w:rsid w:val="00BA711D"/>
    <w:rsid w:val="00BB0584"/>
    <w:rsid w:val="00BB061B"/>
    <w:rsid w:val="00BB6C01"/>
    <w:rsid w:val="00BC2A83"/>
    <w:rsid w:val="00BC426B"/>
    <w:rsid w:val="00BC63D8"/>
    <w:rsid w:val="00BD080B"/>
    <w:rsid w:val="00BD1B4D"/>
    <w:rsid w:val="00BD1EA4"/>
    <w:rsid w:val="00BD2EFE"/>
    <w:rsid w:val="00BD365D"/>
    <w:rsid w:val="00BD4C52"/>
    <w:rsid w:val="00BD764E"/>
    <w:rsid w:val="00BD7F3A"/>
    <w:rsid w:val="00BE0179"/>
    <w:rsid w:val="00BE11AE"/>
    <w:rsid w:val="00BE3A63"/>
    <w:rsid w:val="00BE4B52"/>
    <w:rsid w:val="00BE5BE3"/>
    <w:rsid w:val="00BF21E9"/>
    <w:rsid w:val="00BF32DD"/>
    <w:rsid w:val="00BF7265"/>
    <w:rsid w:val="00C01389"/>
    <w:rsid w:val="00C02648"/>
    <w:rsid w:val="00C030BC"/>
    <w:rsid w:val="00C10D06"/>
    <w:rsid w:val="00C114BD"/>
    <w:rsid w:val="00C14AAA"/>
    <w:rsid w:val="00C233C3"/>
    <w:rsid w:val="00C30DCB"/>
    <w:rsid w:val="00C32920"/>
    <w:rsid w:val="00C3422F"/>
    <w:rsid w:val="00C3634D"/>
    <w:rsid w:val="00C41CD9"/>
    <w:rsid w:val="00C41D60"/>
    <w:rsid w:val="00C42291"/>
    <w:rsid w:val="00C42498"/>
    <w:rsid w:val="00C43CCD"/>
    <w:rsid w:val="00C463DC"/>
    <w:rsid w:val="00C46889"/>
    <w:rsid w:val="00C524E3"/>
    <w:rsid w:val="00C52622"/>
    <w:rsid w:val="00C5284C"/>
    <w:rsid w:val="00C60215"/>
    <w:rsid w:val="00C612F1"/>
    <w:rsid w:val="00C61CBC"/>
    <w:rsid w:val="00C62182"/>
    <w:rsid w:val="00C66E5E"/>
    <w:rsid w:val="00C70EF0"/>
    <w:rsid w:val="00C71232"/>
    <w:rsid w:val="00C730C0"/>
    <w:rsid w:val="00C73A38"/>
    <w:rsid w:val="00C77712"/>
    <w:rsid w:val="00C80EC9"/>
    <w:rsid w:val="00C81C06"/>
    <w:rsid w:val="00C828BB"/>
    <w:rsid w:val="00C82B14"/>
    <w:rsid w:val="00C82D1A"/>
    <w:rsid w:val="00C84A32"/>
    <w:rsid w:val="00C8576F"/>
    <w:rsid w:val="00C85DF3"/>
    <w:rsid w:val="00C90332"/>
    <w:rsid w:val="00C9439C"/>
    <w:rsid w:val="00C94D7C"/>
    <w:rsid w:val="00C9549A"/>
    <w:rsid w:val="00C95742"/>
    <w:rsid w:val="00C95C0C"/>
    <w:rsid w:val="00CA01D2"/>
    <w:rsid w:val="00CA147A"/>
    <w:rsid w:val="00CA4CF6"/>
    <w:rsid w:val="00CA5F91"/>
    <w:rsid w:val="00CA6DC4"/>
    <w:rsid w:val="00CB1775"/>
    <w:rsid w:val="00CB37C0"/>
    <w:rsid w:val="00CB49B8"/>
    <w:rsid w:val="00CB5D24"/>
    <w:rsid w:val="00CB6238"/>
    <w:rsid w:val="00CC4A99"/>
    <w:rsid w:val="00CC576A"/>
    <w:rsid w:val="00CD434E"/>
    <w:rsid w:val="00CD65BC"/>
    <w:rsid w:val="00CD65C3"/>
    <w:rsid w:val="00CE0D9E"/>
    <w:rsid w:val="00CE3853"/>
    <w:rsid w:val="00CE558A"/>
    <w:rsid w:val="00CF0974"/>
    <w:rsid w:val="00CF0E50"/>
    <w:rsid w:val="00D10B4B"/>
    <w:rsid w:val="00D10D0E"/>
    <w:rsid w:val="00D11558"/>
    <w:rsid w:val="00D1248E"/>
    <w:rsid w:val="00D2059D"/>
    <w:rsid w:val="00D260C0"/>
    <w:rsid w:val="00D26ABB"/>
    <w:rsid w:val="00D30200"/>
    <w:rsid w:val="00D30814"/>
    <w:rsid w:val="00D31155"/>
    <w:rsid w:val="00D33A33"/>
    <w:rsid w:val="00D35DA5"/>
    <w:rsid w:val="00D37E84"/>
    <w:rsid w:val="00D46F4F"/>
    <w:rsid w:val="00D50330"/>
    <w:rsid w:val="00D51093"/>
    <w:rsid w:val="00D53879"/>
    <w:rsid w:val="00D54FB3"/>
    <w:rsid w:val="00D55E07"/>
    <w:rsid w:val="00D6183F"/>
    <w:rsid w:val="00D626F3"/>
    <w:rsid w:val="00D6270E"/>
    <w:rsid w:val="00D645F3"/>
    <w:rsid w:val="00D67DA7"/>
    <w:rsid w:val="00D7028D"/>
    <w:rsid w:val="00D85D01"/>
    <w:rsid w:val="00D85E74"/>
    <w:rsid w:val="00D907C3"/>
    <w:rsid w:val="00D90C83"/>
    <w:rsid w:val="00D9120A"/>
    <w:rsid w:val="00D944E1"/>
    <w:rsid w:val="00D94C9F"/>
    <w:rsid w:val="00DA0CF0"/>
    <w:rsid w:val="00DB1339"/>
    <w:rsid w:val="00DB6F36"/>
    <w:rsid w:val="00DB7D32"/>
    <w:rsid w:val="00DC0A76"/>
    <w:rsid w:val="00DC2EC6"/>
    <w:rsid w:val="00DC5AAD"/>
    <w:rsid w:val="00DC5EF5"/>
    <w:rsid w:val="00DC72BC"/>
    <w:rsid w:val="00DD2026"/>
    <w:rsid w:val="00DD30A2"/>
    <w:rsid w:val="00DD3AAE"/>
    <w:rsid w:val="00DD7A31"/>
    <w:rsid w:val="00DE0E7F"/>
    <w:rsid w:val="00DE2C3A"/>
    <w:rsid w:val="00DE2DB2"/>
    <w:rsid w:val="00DF15AE"/>
    <w:rsid w:val="00DF1B94"/>
    <w:rsid w:val="00DF3EB2"/>
    <w:rsid w:val="00DF6EB3"/>
    <w:rsid w:val="00E03736"/>
    <w:rsid w:val="00E03C45"/>
    <w:rsid w:val="00E0560C"/>
    <w:rsid w:val="00E07849"/>
    <w:rsid w:val="00E128BB"/>
    <w:rsid w:val="00E146A6"/>
    <w:rsid w:val="00E15502"/>
    <w:rsid w:val="00E200A6"/>
    <w:rsid w:val="00E21D3B"/>
    <w:rsid w:val="00E3112B"/>
    <w:rsid w:val="00E328A2"/>
    <w:rsid w:val="00E436E5"/>
    <w:rsid w:val="00E43CCD"/>
    <w:rsid w:val="00E544D3"/>
    <w:rsid w:val="00E54735"/>
    <w:rsid w:val="00E55BF6"/>
    <w:rsid w:val="00E658B0"/>
    <w:rsid w:val="00E65E0E"/>
    <w:rsid w:val="00E6775D"/>
    <w:rsid w:val="00E71024"/>
    <w:rsid w:val="00E712D9"/>
    <w:rsid w:val="00E74334"/>
    <w:rsid w:val="00E7467C"/>
    <w:rsid w:val="00E75BAF"/>
    <w:rsid w:val="00E76EDC"/>
    <w:rsid w:val="00E814D7"/>
    <w:rsid w:val="00E85C60"/>
    <w:rsid w:val="00E8624A"/>
    <w:rsid w:val="00E93F03"/>
    <w:rsid w:val="00E94FAC"/>
    <w:rsid w:val="00E96EF2"/>
    <w:rsid w:val="00E970CB"/>
    <w:rsid w:val="00EA61F9"/>
    <w:rsid w:val="00EA6356"/>
    <w:rsid w:val="00EB05C1"/>
    <w:rsid w:val="00EB0C14"/>
    <w:rsid w:val="00EB14D0"/>
    <w:rsid w:val="00EB1E5D"/>
    <w:rsid w:val="00EB5942"/>
    <w:rsid w:val="00EB607C"/>
    <w:rsid w:val="00EB709B"/>
    <w:rsid w:val="00EB7701"/>
    <w:rsid w:val="00EC2CE9"/>
    <w:rsid w:val="00EC6E0C"/>
    <w:rsid w:val="00EC7EA4"/>
    <w:rsid w:val="00ED0F9F"/>
    <w:rsid w:val="00ED3A90"/>
    <w:rsid w:val="00ED3BBA"/>
    <w:rsid w:val="00EE0835"/>
    <w:rsid w:val="00EE6DD9"/>
    <w:rsid w:val="00EF135D"/>
    <w:rsid w:val="00EF18A1"/>
    <w:rsid w:val="00EF2818"/>
    <w:rsid w:val="00EF4ABE"/>
    <w:rsid w:val="00F031B5"/>
    <w:rsid w:val="00F0661A"/>
    <w:rsid w:val="00F13DF8"/>
    <w:rsid w:val="00F16B0D"/>
    <w:rsid w:val="00F202BD"/>
    <w:rsid w:val="00F230E4"/>
    <w:rsid w:val="00F244F8"/>
    <w:rsid w:val="00F26A4C"/>
    <w:rsid w:val="00F31A35"/>
    <w:rsid w:val="00F32721"/>
    <w:rsid w:val="00F33448"/>
    <w:rsid w:val="00F35E59"/>
    <w:rsid w:val="00F35ED9"/>
    <w:rsid w:val="00F37279"/>
    <w:rsid w:val="00F37EC0"/>
    <w:rsid w:val="00F414A6"/>
    <w:rsid w:val="00F41B60"/>
    <w:rsid w:val="00F42DDF"/>
    <w:rsid w:val="00F46CB8"/>
    <w:rsid w:val="00F47BE9"/>
    <w:rsid w:val="00F5052F"/>
    <w:rsid w:val="00F51684"/>
    <w:rsid w:val="00F66D58"/>
    <w:rsid w:val="00F700D3"/>
    <w:rsid w:val="00F72B19"/>
    <w:rsid w:val="00F7638D"/>
    <w:rsid w:val="00F771F1"/>
    <w:rsid w:val="00F81BAC"/>
    <w:rsid w:val="00F82790"/>
    <w:rsid w:val="00F849A6"/>
    <w:rsid w:val="00F84C8B"/>
    <w:rsid w:val="00F85278"/>
    <w:rsid w:val="00F85AF5"/>
    <w:rsid w:val="00F85E2C"/>
    <w:rsid w:val="00F912C0"/>
    <w:rsid w:val="00F913AC"/>
    <w:rsid w:val="00F916CA"/>
    <w:rsid w:val="00F93EC2"/>
    <w:rsid w:val="00F97A5E"/>
    <w:rsid w:val="00FA3720"/>
    <w:rsid w:val="00FB2FEF"/>
    <w:rsid w:val="00FB305E"/>
    <w:rsid w:val="00FB32D0"/>
    <w:rsid w:val="00FC1CFA"/>
    <w:rsid w:val="00FC1FC8"/>
    <w:rsid w:val="00FC5E8B"/>
    <w:rsid w:val="00FC7BCF"/>
    <w:rsid w:val="00FD3449"/>
    <w:rsid w:val="00FD4313"/>
    <w:rsid w:val="00FE04D4"/>
    <w:rsid w:val="00FE2A2D"/>
    <w:rsid w:val="00FF2A4F"/>
    <w:rsid w:val="00FF3C57"/>
    <w:rsid w:val="00FF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65"/>
  </w:style>
  <w:style w:type="paragraph" w:styleId="1">
    <w:name w:val="heading 1"/>
    <w:basedOn w:val="a"/>
    <w:link w:val="10"/>
    <w:uiPriority w:val="9"/>
    <w:qFormat/>
    <w:rsid w:val="007E5465"/>
    <w:pPr>
      <w:spacing w:before="161" w:after="161" w:line="240" w:lineRule="auto"/>
      <w:outlineLvl w:val="0"/>
    </w:pPr>
    <w:rPr>
      <w:rFonts w:ascii="Cantata One" w:eastAsia="Times New Roman" w:hAnsi="Cantata One" w:cs="Times New Roman"/>
      <w:color w:val="333333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5465"/>
    <w:pPr>
      <w:spacing w:before="100" w:beforeAutospacing="1" w:after="100" w:afterAutospacing="1" w:line="240" w:lineRule="auto"/>
      <w:outlineLvl w:val="1"/>
    </w:pPr>
    <w:rPr>
      <w:rFonts w:ascii="Cantata One" w:eastAsia="Times New Roman" w:hAnsi="Cantata One" w:cs="Times New Roman"/>
      <w:color w:val="333333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2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465"/>
    <w:rPr>
      <w:rFonts w:ascii="Cantata One" w:eastAsia="Times New Roman" w:hAnsi="Cantata One" w:cs="Times New Roman"/>
      <w:color w:val="333333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465"/>
    <w:rPr>
      <w:rFonts w:ascii="Cantata One" w:eastAsia="Times New Roman" w:hAnsi="Cantata One" w:cs="Times New Roman"/>
      <w:color w:val="333333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465"/>
    <w:rPr>
      <w:b/>
      <w:bCs/>
    </w:rPr>
  </w:style>
  <w:style w:type="paragraph" w:styleId="a4">
    <w:name w:val="Normal (Web)"/>
    <w:basedOn w:val="a"/>
    <w:uiPriority w:val="99"/>
    <w:semiHidden/>
    <w:unhideWhenUsed/>
    <w:rsid w:val="007E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7E5465"/>
  </w:style>
  <w:style w:type="character" w:customStyle="1" w:styleId="textexposedshow">
    <w:name w:val="text_exposed_show"/>
    <w:basedOn w:val="a0"/>
    <w:rsid w:val="007E5465"/>
  </w:style>
  <w:style w:type="paragraph" w:styleId="a5">
    <w:name w:val="Balloon Text"/>
    <w:basedOn w:val="a"/>
    <w:link w:val="a6"/>
    <w:uiPriority w:val="99"/>
    <w:semiHidden/>
    <w:unhideWhenUsed/>
    <w:rsid w:val="007E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4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E5465"/>
    <w:rPr>
      <w:color w:val="0000FF" w:themeColor="hyperlink"/>
      <w:u w:val="single"/>
    </w:rPr>
  </w:style>
  <w:style w:type="character" w:customStyle="1" w:styleId="date-display-single">
    <w:name w:val="date-display-single"/>
    <w:basedOn w:val="a0"/>
    <w:rsid w:val="007E5465"/>
  </w:style>
  <w:style w:type="character" w:customStyle="1" w:styleId="e-time5">
    <w:name w:val="e-time5"/>
    <w:basedOn w:val="a0"/>
    <w:rsid w:val="00805485"/>
  </w:style>
  <w:style w:type="paragraph" w:customStyle="1" w:styleId="articledate1">
    <w:name w:val="article_date1"/>
    <w:basedOn w:val="a"/>
    <w:rsid w:val="00415243"/>
    <w:pPr>
      <w:spacing w:after="360" w:line="165" w:lineRule="atLeast"/>
    </w:pPr>
    <w:rPr>
      <w:rFonts w:ascii="Times New Roman" w:eastAsia="Times New Roman" w:hAnsi="Times New Roman" w:cs="Times New Roman"/>
      <w:color w:val="717070"/>
      <w:sz w:val="17"/>
      <w:szCs w:val="17"/>
      <w:lang w:eastAsia="ru-RU"/>
    </w:rPr>
  </w:style>
  <w:style w:type="character" w:customStyle="1" w:styleId="imagecaption7">
    <w:name w:val="imagecaption7"/>
    <w:basedOn w:val="a0"/>
    <w:rsid w:val="00415243"/>
    <w:rPr>
      <w:color w:val="666666"/>
      <w:sz w:val="15"/>
      <w:szCs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152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">
    <w:name w:val="HTML Acronym"/>
    <w:basedOn w:val="a0"/>
    <w:uiPriority w:val="99"/>
    <w:semiHidden/>
    <w:unhideWhenUsed/>
    <w:rsid w:val="0041524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52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52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52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524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sart3">
    <w:name w:val="icons_art3"/>
    <w:basedOn w:val="a0"/>
    <w:rsid w:val="00415243"/>
    <w:rPr>
      <w:color w:val="999999"/>
      <w:sz w:val="15"/>
      <w:szCs w:val="15"/>
    </w:rPr>
  </w:style>
  <w:style w:type="character" w:styleId="a8">
    <w:name w:val="Emphasis"/>
    <w:basedOn w:val="a0"/>
    <w:uiPriority w:val="20"/>
    <w:qFormat/>
    <w:rsid w:val="00415243"/>
    <w:rPr>
      <w:i/>
      <w:iCs/>
    </w:rPr>
  </w:style>
  <w:style w:type="character" w:customStyle="1" w:styleId="social-likesbutton3">
    <w:name w:val="social-likes__button3"/>
    <w:basedOn w:val="a0"/>
    <w:rsid w:val="00415243"/>
    <w:rPr>
      <w:strike w:val="0"/>
      <w:dstrike w:val="0"/>
      <w:sz w:val="18"/>
      <w:szCs w:val="18"/>
      <w:u w:val="none"/>
      <w:effect w:val="none"/>
    </w:rPr>
  </w:style>
  <w:style w:type="character" w:customStyle="1" w:styleId="social-likescounter3">
    <w:name w:val="social-likes__counter3"/>
    <w:basedOn w:val="a0"/>
    <w:rsid w:val="00415243"/>
    <w:rPr>
      <w:b w:val="0"/>
      <w:bCs w:val="0"/>
      <w:strike w:val="0"/>
      <w:dstrike w:val="0"/>
      <w:vanish/>
      <w:webHidden w:val="0"/>
      <w:sz w:val="18"/>
      <w:szCs w:val="18"/>
      <w:u w:val="none"/>
      <w:effect w:val="none"/>
      <w:specVanish w:val="0"/>
    </w:rPr>
  </w:style>
  <w:style w:type="character" w:customStyle="1" w:styleId="grey">
    <w:name w:val="grey"/>
    <w:basedOn w:val="a0"/>
    <w:rsid w:val="00415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3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1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38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2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16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49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2E2E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811">
                      <w:marLeft w:val="0"/>
                      <w:marRight w:val="0"/>
                      <w:marTop w:val="0"/>
                      <w:marBottom w:val="225"/>
                      <w:divBdr>
                        <w:top w:val="single" w:sz="48" w:space="11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5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3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5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23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CDCD"/>
                        <w:right w:val="none" w:sz="0" w:space="0" w:color="auto"/>
                      </w:divBdr>
                      <w:divsChild>
                        <w:div w:id="15600485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65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77495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DCDCD"/>
                <w:right w:val="none" w:sz="0" w:space="0" w:color="auto"/>
              </w:divBdr>
            </w:div>
            <w:div w:id="18869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363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2840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15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01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89130">
                                          <w:marLeft w:val="-90"/>
                                          <w:marRight w:val="-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553754">
                                              <w:marLeft w:val="90"/>
                                              <w:marRight w:val="90"/>
                                              <w:marTop w:val="90"/>
                                              <w:marBottom w:val="90"/>
                                              <w:divBdr>
                                                <w:top w:val="single" w:sz="6" w:space="0" w:color="E0E0E0"/>
                                                <w:left w:val="single" w:sz="6" w:space="0" w:color="E0E0E0"/>
                                                <w:bottom w:val="single" w:sz="6" w:space="0" w:color="E0E0E0"/>
                                                <w:right w:val="single" w:sz="6" w:space="0" w:color="E0E0E0"/>
                                              </w:divBdr>
                                            </w:div>
                                            <w:div w:id="701829321">
                                              <w:marLeft w:val="90"/>
                                              <w:marRight w:val="90"/>
                                              <w:marTop w:val="90"/>
                                              <w:marBottom w:val="90"/>
                                              <w:divBdr>
                                                <w:top w:val="single" w:sz="6" w:space="0" w:color="E0E0E0"/>
                                                <w:left w:val="single" w:sz="6" w:space="0" w:color="E0E0E0"/>
                                                <w:bottom w:val="single" w:sz="6" w:space="0" w:color="E0E0E0"/>
                                                <w:right w:val="single" w:sz="6" w:space="0" w:color="E0E0E0"/>
                                              </w:divBdr>
                                            </w:div>
                                            <w:div w:id="1932543560">
                                              <w:marLeft w:val="90"/>
                                              <w:marRight w:val="90"/>
                                              <w:marTop w:val="90"/>
                                              <w:marBottom w:val="90"/>
                                              <w:divBdr>
                                                <w:top w:val="single" w:sz="6" w:space="0" w:color="E0E0E0"/>
                                                <w:left w:val="single" w:sz="6" w:space="0" w:color="E0E0E0"/>
                                                <w:bottom w:val="single" w:sz="6" w:space="0" w:color="E0E0E0"/>
                                                <w:right w:val="single" w:sz="6" w:space="0" w:color="E0E0E0"/>
                                              </w:divBdr>
                                            </w:div>
                                            <w:div w:id="1208181067">
                                              <w:marLeft w:val="90"/>
                                              <w:marRight w:val="90"/>
                                              <w:marTop w:val="90"/>
                                              <w:marBottom w:val="90"/>
                                              <w:divBdr>
                                                <w:top w:val="single" w:sz="6" w:space="0" w:color="E0E0E0"/>
                                                <w:left w:val="single" w:sz="6" w:space="0" w:color="E0E0E0"/>
                                                <w:bottom w:val="single" w:sz="6" w:space="0" w:color="E0E0E0"/>
                                                <w:right w:val="single" w:sz="6" w:space="0" w:color="E0E0E0"/>
                                              </w:divBdr>
                                            </w:div>
                                            <w:div w:id="597981609">
                                              <w:marLeft w:val="90"/>
                                              <w:marRight w:val="90"/>
                                              <w:marTop w:val="90"/>
                                              <w:marBottom w:val="90"/>
                                              <w:divBdr>
                                                <w:top w:val="single" w:sz="6" w:space="0" w:color="E0E0E0"/>
                                                <w:left w:val="single" w:sz="6" w:space="0" w:color="E0E0E0"/>
                                                <w:bottom w:val="single" w:sz="6" w:space="0" w:color="E0E0E0"/>
                                                <w:right w:val="single" w:sz="6" w:space="0" w:color="E0E0E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84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9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6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38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9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3366">
              <w:marLeft w:val="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2724">
                  <w:marLeft w:val="0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8801">
                      <w:marLeft w:val="0"/>
                      <w:marRight w:val="0"/>
                      <w:marTop w:val="0"/>
                      <w:marBottom w:val="225"/>
                      <w:divBdr>
                        <w:top w:val="single" w:sz="48" w:space="11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6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1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66367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single" w:sz="6" w:space="8" w:color="666666"/>
                                            <w:left w:val="single" w:sz="2" w:space="0" w:color="666666"/>
                                            <w:bottom w:val="single" w:sz="6" w:space="8" w:color="666666"/>
                                            <w:right w:val="single" w:sz="2" w:space="0" w:color="666666"/>
                                          </w:divBdr>
                                          <w:divsChild>
                                            <w:div w:id="168355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14653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84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54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51088">
                                      <w:blockQuote w:val="1"/>
                                      <w:marLeft w:val="0"/>
                                      <w:marRight w:val="0"/>
                                      <w:marTop w:val="3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774133">
                                      <w:blockQuote w:val="1"/>
                                      <w:marLeft w:val="0"/>
                                      <w:marRight w:val="0"/>
                                      <w:marTop w:val="3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4184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res.ua/news/2015/09/06/150541-ukrayinski-tovary-zavoyovuyut-svitovi-rynky" TargetMode="External"/><Relationship Id="rId13" Type="http://schemas.openxmlformats.org/officeDocument/2006/relationships/hyperlink" Target="http://www.radiosvoboda.org/archive/news/latest/630/630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4tv.ua" TargetMode="External"/><Relationship Id="rId12" Type="http://schemas.openxmlformats.org/officeDocument/2006/relationships/hyperlink" Target="http://www.radiosvoboda.org/archive/news/latest/630/630.html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expres.ua/" TargetMode="External"/><Relationship Id="rId11" Type="http://schemas.openxmlformats.org/officeDocument/2006/relationships/hyperlink" Target="http://ukrainian-view.com/ua/page/538-ceny-na-produkty-v-mire-upali-do-6-letnego-minimuma" TargetMode="External"/><Relationship Id="rId5" Type="http://schemas.openxmlformats.org/officeDocument/2006/relationships/hyperlink" Target="http://nk-online.tv/oleksiy-pavlenko-ukrayintsi-u-vsomu-sviti-gordo-zayavlyayut-pro-svoye-pohodzhennya-ta-gotovi-pidtrimuvati-vitchiznyanogo-virobnika/" TargetMode="External"/><Relationship Id="rId15" Type="http://schemas.openxmlformats.org/officeDocument/2006/relationships/hyperlink" Target="http://nv.ua/ukr/publications/ukrajina-staje-na-shljah-torgovoji-konkurentsiji-z-rosijeju-zastupnik-ministra-ekonomrozvitku-%e2%80%93-pro-te-jak-prosuvatimut-ukrajinskij-brend-na-zahid-74849.html" TargetMode="External"/><Relationship Id="rId10" Type="http://schemas.openxmlformats.org/officeDocument/2006/relationships/hyperlink" Target="http://ukrainian-view.com/ua/hom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jammsveitin.tk/odyaga.html" TargetMode="External"/><Relationship Id="rId14" Type="http://schemas.openxmlformats.org/officeDocument/2006/relationships/hyperlink" Target="http://www.radiosvoboda.org/content/news/273731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11</Pages>
  <Words>4107</Words>
  <Characters>23412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2015-12-04T09:29:00Z</dcterms:created>
  <dcterms:modified xsi:type="dcterms:W3CDTF">2015-12-04T14:19:00Z</dcterms:modified>
</cp:coreProperties>
</file>