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0D" w:rsidRPr="00CC20A8" w:rsidRDefault="00770F03" w:rsidP="00770F03">
      <w:pPr>
        <w:jc w:val="center"/>
        <w:rPr>
          <w:rFonts w:ascii="Times New Roman" w:hAnsi="Times New Roman" w:cs="Times New Roman"/>
          <w:b/>
          <w:sz w:val="28"/>
          <w:szCs w:val="28"/>
          <w:lang w:val="uk-UA"/>
        </w:rPr>
      </w:pPr>
      <w:bookmarkStart w:id="0" w:name="_GoBack"/>
      <w:bookmarkEnd w:id="0"/>
      <w:r w:rsidRPr="00CC20A8">
        <w:rPr>
          <w:rFonts w:ascii="Times New Roman" w:hAnsi="Times New Roman" w:cs="Times New Roman"/>
          <w:b/>
          <w:sz w:val="28"/>
          <w:szCs w:val="28"/>
          <w:lang w:val="uk-UA"/>
        </w:rPr>
        <w:t>Офіційні документи від 22 по 28 жовтня 2019 р.</w:t>
      </w:r>
    </w:p>
    <w:p w:rsidR="00770F03" w:rsidRPr="00C32018" w:rsidRDefault="00770F03" w:rsidP="00770F03">
      <w:pPr>
        <w:rPr>
          <w:rFonts w:ascii="Times New Roman" w:hAnsi="Times New Roman" w:cs="Times New Roman"/>
          <w:sz w:val="24"/>
          <w:szCs w:val="24"/>
          <w:lang w:val="uk-UA"/>
        </w:rPr>
      </w:pPr>
      <w:r w:rsidRPr="00CC20A8">
        <w:rPr>
          <w:rFonts w:ascii="Times New Roman" w:hAnsi="Times New Roman" w:cs="Times New Roman"/>
          <w:sz w:val="28"/>
          <w:szCs w:val="28"/>
          <w:lang w:val="uk-UA"/>
        </w:rPr>
        <w:t>Зміст</w:t>
      </w:r>
      <w:r w:rsidRPr="00CC20A8">
        <w:rPr>
          <w:rFonts w:ascii="Times New Roman" w:hAnsi="Times New Roman" w:cs="Times New Roman"/>
          <w:sz w:val="28"/>
          <w:szCs w:val="28"/>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Pr="00C32018">
        <w:rPr>
          <w:rFonts w:ascii="Times New Roman" w:hAnsi="Times New Roman" w:cs="Times New Roman"/>
          <w:sz w:val="24"/>
          <w:szCs w:val="24"/>
          <w:lang w:val="uk-UA"/>
        </w:rPr>
        <w:tab/>
      </w:r>
      <w:r w:rsidR="00C32018">
        <w:rPr>
          <w:rFonts w:ascii="Times New Roman" w:hAnsi="Times New Roman" w:cs="Times New Roman"/>
          <w:sz w:val="24"/>
          <w:szCs w:val="24"/>
          <w:lang w:val="uk-UA"/>
        </w:rPr>
        <w:t>с</w:t>
      </w:r>
      <w:r w:rsidRPr="00C32018">
        <w:rPr>
          <w:rFonts w:ascii="Times New Roman" w:hAnsi="Times New Roman" w:cs="Times New Roman"/>
          <w:sz w:val="24"/>
          <w:szCs w:val="24"/>
          <w:lang w:val="uk-UA"/>
        </w:rPr>
        <w:t>тор.</w:t>
      </w:r>
    </w:p>
    <w:p w:rsidR="007E6F77" w:rsidRPr="00F93400" w:rsidRDefault="007E6F77" w:rsidP="007E6F77">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1</w:t>
      </w:r>
      <w:r w:rsidR="00CC20A8">
        <w:rPr>
          <w:rFonts w:ascii="Times New Roman" w:hAnsi="Times New Roman" w:cs="Times New Roman"/>
          <w:b/>
          <w:sz w:val="24"/>
          <w:szCs w:val="24"/>
          <w:lang w:val="uk-UA"/>
        </w:rPr>
        <w:t>.</w:t>
      </w:r>
      <w:r w:rsidRPr="00F93400">
        <w:rPr>
          <w:rFonts w:ascii="Times New Roman" w:hAnsi="Times New Roman" w:cs="Times New Roman"/>
          <w:b/>
          <w:sz w:val="24"/>
          <w:szCs w:val="24"/>
          <w:lang w:val="uk-UA"/>
        </w:rPr>
        <w:t xml:space="preserve"> ЗАКОН УКРАЇНИ від 17 жовтня 2019 року № 207-IX</w:t>
      </w:r>
    </w:p>
    <w:p w:rsidR="007E6F77" w:rsidRPr="00F93400" w:rsidRDefault="007E6F77" w:rsidP="007E6F77">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Про внесення змін до Регламенту Верховної Ради України щодо </w:t>
      </w:r>
    </w:p>
    <w:p w:rsidR="007E6F77" w:rsidRPr="00F93400" w:rsidRDefault="007E6F77" w:rsidP="007E6F77">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запровадження електронного документообігу,  пов’язаного із </w:t>
      </w:r>
    </w:p>
    <w:p w:rsidR="007E6F77" w:rsidRPr="00F93400" w:rsidRDefault="007E6F77" w:rsidP="007E6F77">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законодавчим процесом</w:t>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t>3</w:t>
      </w:r>
    </w:p>
    <w:p w:rsidR="00C14411" w:rsidRPr="00F93400" w:rsidRDefault="00C14411" w:rsidP="007E6F77">
      <w:pPr>
        <w:pStyle w:val="a3"/>
        <w:rPr>
          <w:rFonts w:ascii="Times New Roman" w:hAnsi="Times New Roman" w:cs="Times New Roman"/>
          <w:sz w:val="24"/>
          <w:szCs w:val="24"/>
          <w:lang w:val="uk-UA"/>
        </w:rPr>
      </w:pPr>
    </w:p>
    <w:p w:rsidR="00C14411" w:rsidRPr="00F93400" w:rsidRDefault="00C14411" w:rsidP="00C14411">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2</w:t>
      </w:r>
      <w:r w:rsidR="00CC20A8">
        <w:rPr>
          <w:rFonts w:ascii="Times New Roman" w:hAnsi="Times New Roman" w:cs="Times New Roman"/>
          <w:b/>
          <w:sz w:val="24"/>
          <w:szCs w:val="24"/>
          <w:lang w:val="uk-UA"/>
        </w:rPr>
        <w:t>.</w:t>
      </w:r>
      <w:r w:rsidRPr="00F93400">
        <w:rPr>
          <w:rFonts w:ascii="Times New Roman" w:hAnsi="Times New Roman" w:cs="Times New Roman"/>
          <w:b/>
          <w:sz w:val="24"/>
          <w:szCs w:val="24"/>
          <w:lang w:val="uk-UA"/>
        </w:rPr>
        <w:t xml:space="preserve"> ЗАКОН УКРАЇНИ від 16 жовтня 2019 року № 196-IX</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Про внесення змін до Закону України "Про статус народного депутата </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України" та до Регламенту Верховної Ради України щодо припинення </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відшкодування народному депутату України витрат, пов’язаних з </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виконанням депутатських повноважень, у разі пропуску без поважних </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причин пленарних засідань Верховної Ради України або засідань </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комітетів Верховної Ради України</w:t>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t>4</w:t>
      </w:r>
    </w:p>
    <w:p w:rsidR="007E6F77" w:rsidRPr="00F93400" w:rsidRDefault="007E6F77" w:rsidP="00E70660">
      <w:pPr>
        <w:pStyle w:val="a3"/>
        <w:rPr>
          <w:rStyle w:val="a4"/>
          <w:rFonts w:ascii="Times New Roman" w:hAnsi="Times New Roman" w:cs="Times New Roman"/>
          <w:lang w:val="uk-UA"/>
        </w:rPr>
      </w:pPr>
    </w:p>
    <w:p w:rsidR="00E70660" w:rsidRPr="00F93400" w:rsidRDefault="00C14411" w:rsidP="00E70660">
      <w:pPr>
        <w:pStyle w:val="a3"/>
        <w:rPr>
          <w:rStyle w:val="a4"/>
          <w:rFonts w:ascii="Times New Roman" w:hAnsi="Times New Roman" w:cs="Times New Roman"/>
          <w:lang w:val="uk-UA"/>
        </w:rPr>
      </w:pPr>
      <w:r w:rsidRPr="00F93400">
        <w:rPr>
          <w:rStyle w:val="a4"/>
          <w:rFonts w:ascii="Times New Roman" w:hAnsi="Times New Roman" w:cs="Times New Roman"/>
          <w:lang w:val="uk-UA"/>
        </w:rPr>
        <w:t>3</w:t>
      </w:r>
      <w:r w:rsidR="00CC20A8">
        <w:rPr>
          <w:rStyle w:val="a4"/>
          <w:rFonts w:ascii="Times New Roman" w:hAnsi="Times New Roman" w:cs="Times New Roman"/>
          <w:lang w:val="uk-UA"/>
        </w:rPr>
        <w:t>.</w:t>
      </w:r>
      <w:r w:rsidR="00E70660" w:rsidRPr="00F93400">
        <w:rPr>
          <w:rStyle w:val="a4"/>
          <w:rFonts w:ascii="Times New Roman" w:hAnsi="Times New Roman" w:cs="Times New Roman"/>
          <w:lang w:val="uk-UA"/>
        </w:rPr>
        <w:t xml:space="preserve"> ПОСТАНОВА Верховної Ради України від 18 жовтня 2019 року № 217-IX</w:t>
      </w:r>
    </w:p>
    <w:p w:rsidR="00E70660" w:rsidRPr="00F93400" w:rsidRDefault="00E70660" w:rsidP="00E70660">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Про прийняття за основу проекту Закону України про внесення змін до </w:t>
      </w:r>
    </w:p>
    <w:p w:rsidR="00E70660" w:rsidRPr="00F93400" w:rsidRDefault="00E70660" w:rsidP="00E70660">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Закону України "Про Державний бюджет України на 2019 рік"</w:t>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t>5</w:t>
      </w:r>
    </w:p>
    <w:p w:rsidR="00E70660" w:rsidRPr="00F93400" w:rsidRDefault="00E70660" w:rsidP="00E70660">
      <w:pPr>
        <w:pStyle w:val="a3"/>
        <w:rPr>
          <w:rFonts w:ascii="Times New Roman" w:hAnsi="Times New Roman" w:cs="Times New Roman"/>
          <w:sz w:val="24"/>
          <w:szCs w:val="24"/>
          <w:lang w:val="uk-UA"/>
        </w:rPr>
      </w:pPr>
    </w:p>
    <w:p w:rsidR="00765AA6" w:rsidRPr="00F93400" w:rsidRDefault="00C14411" w:rsidP="00765AA6">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4</w:t>
      </w:r>
      <w:r w:rsidR="00CC20A8">
        <w:rPr>
          <w:rStyle w:val="a4"/>
          <w:rFonts w:ascii="Times New Roman" w:hAnsi="Times New Roman" w:cs="Times New Roman"/>
          <w:sz w:val="24"/>
          <w:szCs w:val="24"/>
          <w:lang w:val="uk-UA"/>
        </w:rPr>
        <w:t>.</w:t>
      </w:r>
      <w:r w:rsidR="00765AA6" w:rsidRPr="00F93400">
        <w:rPr>
          <w:rStyle w:val="a4"/>
          <w:rFonts w:ascii="Times New Roman" w:hAnsi="Times New Roman" w:cs="Times New Roman"/>
          <w:sz w:val="24"/>
          <w:szCs w:val="24"/>
          <w:lang w:val="uk-UA"/>
        </w:rPr>
        <w:t xml:space="preserve"> ПОСТАНОВА Верховної Ради України від 18 жовтня 2019 року</w:t>
      </w:r>
    </w:p>
    <w:p w:rsidR="00765AA6" w:rsidRPr="00F93400" w:rsidRDefault="00765AA6" w:rsidP="00765AA6">
      <w:pPr>
        <w:pStyle w:val="a3"/>
        <w:rPr>
          <w:rFonts w:ascii="Times New Roman" w:hAnsi="Times New Roman" w:cs="Times New Roman"/>
          <w:sz w:val="24"/>
          <w:szCs w:val="24"/>
          <w:lang w:val="uk-UA"/>
        </w:rPr>
      </w:pPr>
      <w:r w:rsidRPr="00F93400">
        <w:rPr>
          <w:rStyle w:val="a4"/>
          <w:rFonts w:ascii="Times New Roman" w:hAnsi="Times New Roman" w:cs="Times New Roman"/>
          <w:sz w:val="24"/>
          <w:szCs w:val="24"/>
          <w:lang w:val="uk-UA"/>
        </w:rPr>
        <w:t>№ 214-IX</w:t>
      </w:r>
    </w:p>
    <w:p w:rsidR="00765AA6" w:rsidRPr="00F93400" w:rsidRDefault="00765AA6" w:rsidP="00765AA6">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Про прийняття за основу проекту Закону України про внесення змін до </w:t>
      </w:r>
    </w:p>
    <w:p w:rsidR="00765AA6" w:rsidRPr="00F93400" w:rsidRDefault="00765AA6" w:rsidP="00765AA6">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Бюджетного кодексу України</w:t>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t>7</w:t>
      </w:r>
    </w:p>
    <w:p w:rsidR="00EA67EF" w:rsidRPr="00F93400" w:rsidRDefault="00EA67EF" w:rsidP="00765AA6">
      <w:pPr>
        <w:pStyle w:val="a3"/>
        <w:rPr>
          <w:rFonts w:ascii="Times New Roman" w:hAnsi="Times New Roman" w:cs="Times New Roman"/>
          <w:sz w:val="24"/>
          <w:szCs w:val="24"/>
          <w:lang w:val="uk-UA"/>
        </w:rPr>
      </w:pPr>
    </w:p>
    <w:p w:rsidR="00BF39CF" w:rsidRPr="00F93400" w:rsidRDefault="00C14411" w:rsidP="00BF39CF">
      <w:pPr>
        <w:pStyle w:val="a3"/>
        <w:rPr>
          <w:rFonts w:ascii="Times New Roman" w:hAnsi="Times New Roman" w:cs="Times New Roman"/>
          <w:b/>
          <w:sz w:val="24"/>
          <w:szCs w:val="24"/>
          <w:lang w:val="uk-UA"/>
        </w:rPr>
      </w:pPr>
      <w:r w:rsidRPr="00F93400">
        <w:rPr>
          <w:rStyle w:val="a4"/>
          <w:rFonts w:ascii="Times New Roman" w:hAnsi="Times New Roman" w:cs="Times New Roman"/>
          <w:sz w:val="24"/>
          <w:szCs w:val="24"/>
          <w:lang w:val="uk-UA"/>
        </w:rPr>
        <w:t>5</w:t>
      </w:r>
      <w:r w:rsidR="00CC20A8">
        <w:rPr>
          <w:rStyle w:val="a4"/>
          <w:rFonts w:ascii="Times New Roman" w:hAnsi="Times New Roman" w:cs="Times New Roman"/>
          <w:sz w:val="24"/>
          <w:szCs w:val="24"/>
          <w:lang w:val="uk-UA"/>
        </w:rPr>
        <w:t>.</w:t>
      </w:r>
      <w:r w:rsidR="00BF39CF" w:rsidRPr="00F93400">
        <w:rPr>
          <w:rStyle w:val="a4"/>
          <w:rFonts w:ascii="Times New Roman" w:hAnsi="Times New Roman" w:cs="Times New Roman"/>
          <w:sz w:val="24"/>
          <w:szCs w:val="24"/>
          <w:lang w:val="uk-UA"/>
        </w:rPr>
        <w:t xml:space="preserve"> ПОСТАНОВА Верховної Ради України від </w:t>
      </w:r>
      <w:r w:rsidR="00BF39CF" w:rsidRPr="00F93400">
        <w:rPr>
          <w:b/>
          <w:lang w:val="uk-UA"/>
        </w:rPr>
        <w:t xml:space="preserve">17 </w:t>
      </w:r>
      <w:r w:rsidR="00BF39CF" w:rsidRPr="00F93400">
        <w:rPr>
          <w:rFonts w:ascii="Times New Roman" w:hAnsi="Times New Roman" w:cs="Times New Roman"/>
          <w:b/>
          <w:sz w:val="24"/>
          <w:szCs w:val="24"/>
          <w:lang w:val="uk-UA"/>
        </w:rPr>
        <w:t>жовтня 2019 року</w:t>
      </w:r>
    </w:p>
    <w:p w:rsidR="00BF39CF" w:rsidRPr="00F93400" w:rsidRDefault="00BF39CF" w:rsidP="00BF39CF">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 211-IX</w:t>
      </w:r>
    </w:p>
    <w:p w:rsidR="00BF39CF" w:rsidRPr="00F93400" w:rsidRDefault="00BF39CF" w:rsidP="00BF39CF">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Про утворення Тимчасової спеціальної комісії Верховної Ради України з </w:t>
      </w:r>
    </w:p>
    <w:p w:rsidR="00BF39CF" w:rsidRPr="00F93400" w:rsidRDefault="00BF39CF" w:rsidP="00BF39CF">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питань формування і реалізації державної політики щодо відновлення </w:t>
      </w:r>
    </w:p>
    <w:p w:rsidR="00BF39CF" w:rsidRPr="00F93400" w:rsidRDefault="00BF39CF" w:rsidP="00BF39CF">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територіальної цілісності та забезпечення суверенітету України</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16</w:t>
      </w:r>
    </w:p>
    <w:p w:rsidR="00C14411" w:rsidRPr="00F93400" w:rsidRDefault="00C14411" w:rsidP="00BF39CF">
      <w:pPr>
        <w:pStyle w:val="a3"/>
        <w:rPr>
          <w:rFonts w:ascii="Times New Roman" w:hAnsi="Times New Roman" w:cs="Times New Roman"/>
          <w:sz w:val="24"/>
          <w:szCs w:val="24"/>
          <w:lang w:val="uk-UA" w:eastAsia="ru-RU"/>
        </w:rPr>
      </w:pPr>
    </w:p>
    <w:p w:rsidR="00C14411" w:rsidRPr="00F93400" w:rsidRDefault="00C14411" w:rsidP="00C14411">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6</w:t>
      </w:r>
      <w:r w:rsidR="00CC20A8">
        <w:rPr>
          <w:rFonts w:ascii="Times New Roman" w:hAnsi="Times New Roman" w:cs="Times New Roman"/>
          <w:b/>
          <w:sz w:val="24"/>
          <w:szCs w:val="24"/>
          <w:lang w:val="uk-UA"/>
        </w:rPr>
        <w:t>.</w:t>
      </w:r>
      <w:r w:rsidRPr="00F93400">
        <w:rPr>
          <w:rFonts w:ascii="Times New Roman" w:hAnsi="Times New Roman" w:cs="Times New Roman"/>
          <w:b/>
          <w:sz w:val="24"/>
          <w:szCs w:val="24"/>
          <w:lang w:val="uk-UA"/>
        </w:rPr>
        <w:t xml:space="preserve"> ПОСТАНОВА Верховної Ради України від 17 жовтня 2019 року</w:t>
      </w:r>
    </w:p>
    <w:p w:rsidR="00C14411" w:rsidRPr="00F93400" w:rsidRDefault="00C14411" w:rsidP="00C14411">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 203-IX</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Про направлення на повторне перше читання проекту Закону України </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про внесення змін до деяких законодавчих актів України та визнання </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таким, що втратив чинність, Закону України "Про Перелік документів </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дозвільного характеру у сфері господарської діяльності" щодо </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прискорення дерегуляції у сфері господарської діяльності</w:t>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r>
      <w:r w:rsidR="000B34FF">
        <w:rPr>
          <w:rFonts w:ascii="Times New Roman" w:hAnsi="Times New Roman" w:cs="Times New Roman"/>
          <w:sz w:val="24"/>
          <w:szCs w:val="24"/>
          <w:lang w:val="uk-UA"/>
        </w:rPr>
        <w:tab/>
        <w:t>18</w:t>
      </w:r>
    </w:p>
    <w:p w:rsidR="00C14411" w:rsidRPr="00F93400" w:rsidRDefault="00C14411" w:rsidP="00BF39CF">
      <w:pPr>
        <w:pStyle w:val="a3"/>
        <w:rPr>
          <w:rStyle w:val="a4"/>
          <w:rFonts w:ascii="Times New Roman" w:hAnsi="Times New Roman" w:cs="Times New Roman"/>
          <w:sz w:val="24"/>
          <w:szCs w:val="24"/>
          <w:lang w:val="uk-UA"/>
        </w:rPr>
      </w:pPr>
    </w:p>
    <w:p w:rsidR="00C32018" w:rsidRPr="00F93400" w:rsidRDefault="004265CD" w:rsidP="004265CD">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7</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ПОСТАНОВА від 23 жовтня </w:t>
      </w:r>
    </w:p>
    <w:p w:rsidR="004265CD" w:rsidRPr="00F93400" w:rsidRDefault="004265CD" w:rsidP="004265CD">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2019 р. № 884</w:t>
      </w:r>
    </w:p>
    <w:p w:rsidR="004265CD" w:rsidRPr="00F93400" w:rsidRDefault="004265CD" w:rsidP="004265CD">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Деякі питання відчуження об’єктів державної власності</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18</w:t>
      </w:r>
    </w:p>
    <w:p w:rsidR="00CB3DF0" w:rsidRPr="00F93400" w:rsidRDefault="00CB3DF0" w:rsidP="004265CD">
      <w:pPr>
        <w:pStyle w:val="a3"/>
        <w:rPr>
          <w:rFonts w:ascii="Times New Roman" w:hAnsi="Times New Roman" w:cs="Times New Roman"/>
          <w:sz w:val="24"/>
          <w:szCs w:val="24"/>
          <w:lang w:val="uk-UA" w:eastAsia="ru-RU"/>
        </w:rPr>
      </w:pP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8</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РОЗПОРЯДЖЕННЯ від 23 жовтня </w:t>
      </w: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2019 р. № 1002-р</w:t>
      </w:r>
    </w:p>
    <w:p w:rsidR="00CB3DF0"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Про тимчасове покладення виконання обов’язків Голови Державної </w:t>
      </w:r>
    </w:p>
    <w:p w:rsidR="00CB3DF0"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служби України з питань безпечності харчових продуктів та захисту </w:t>
      </w:r>
    </w:p>
    <w:p w:rsidR="00CB3DF0"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споживачів на Шевченко О. П.</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19</w:t>
      </w:r>
    </w:p>
    <w:p w:rsidR="00CB3DF0" w:rsidRPr="00F93400" w:rsidRDefault="00CB3DF0" w:rsidP="004265CD">
      <w:pPr>
        <w:pStyle w:val="a3"/>
        <w:rPr>
          <w:rFonts w:ascii="Times New Roman" w:hAnsi="Times New Roman" w:cs="Times New Roman"/>
          <w:sz w:val="24"/>
          <w:szCs w:val="24"/>
          <w:lang w:val="uk-UA" w:eastAsia="ru-RU"/>
        </w:rPr>
      </w:pPr>
    </w:p>
    <w:p w:rsidR="00CC20A8" w:rsidRDefault="00CC20A8" w:rsidP="00CB3DF0">
      <w:pPr>
        <w:pStyle w:val="a3"/>
        <w:rPr>
          <w:rStyle w:val="a4"/>
          <w:rFonts w:ascii="Times New Roman" w:hAnsi="Times New Roman" w:cs="Times New Roman"/>
          <w:sz w:val="24"/>
          <w:szCs w:val="24"/>
          <w:lang w:val="uk-UA"/>
        </w:rPr>
      </w:pPr>
    </w:p>
    <w:p w:rsidR="00CB3DF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lastRenderedPageBreak/>
        <w:t>9</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РОЗПОРЯДЖЕННЯ від 23 жовтня </w:t>
      </w:r>
    </w:p>
    <w:p w:rsidR="00CC20A8" w:rsidRPr="00F93400" w:rsidRDefault="00CC20A8" w:rsidP="00CB3DF0">
      <w:pPr>
        <w:pStyle w:val="a3"/>
        <w:rPr>
          <w:rStyle w:val="a4"/>
          <w:rFonts w:ascii="Times New Roman" w:hAnsi="Times New Roman" w:cs="Times New Roman"/>
          <w:sz w:val="24"/>
          <w:szCs w:val="24"/>
          <w:lang w:val="uk-UA"/>
        </w:rPr>
      </w:pP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2019 р. № 1003-р</w:t>
      </w:r>
    </w:p>
    <w:p w:rsidR="00CB3DF0" w:rsidRPr="00F93400" w:rsidRDefault="00CB3DF0" w:rsidP="00CB3DF0">
      <w:pPr>
        <w:pStyle w:val="a3"/>
        <w:rPr>
          <w:rStyle w:val="a4"/>
          <w:rFonts w:ascii="Times New Roman" w:hAnsi="Times New Roman" w:cs="Times New Roman"/>
          <w:b w:val="0"/>
          <w:sz w:val="24"/>
          <w:szCs w:val="24"/>
          <w:lang w:val="uk-UA"/>
        </w:rPr>
      </w:pPr>
      <w:r w:rsidRPr="00F93400">
        <w:rPr>
          <w:rStyle w:val="a4"/>
          <w:rFonts w:ascii="Times New Roman" w:hAnsi="Times New Roman" w:cs="Times New Roman"/>
          <w:b w:val="0"/>
          <w:sz w:val="24"/>
          <w:szCs w:val="24"/>
          <w:lang w:val="uk-UA"/>
        </w:rPr>
        <w:t xml:space="preserve">Про погодження призначення Блескуна С. В. виконуючим обов’язки </w:t>
      </w:r>
    </w:p>
    <w:p w:rsidR="00CB3DF0" w:rsidRPr="00F93400" w:rsidRDefault="00CB3DF0" w:rsidP="00CB3DF0">
      <w:pPr>
        <w:pStyle w:val="a3"/>
        <w:rPr>
          <w:rStyle w:val="a4"/>
          <w:rFonts w:ascii="Times New Roman" w:hAnsi="Times New Roman" w:cs="Times New Roman"/>
          <w:b w:val="0"/>
          <w:sz w:val="24"/>
          <w:szCs w:val="24"/>
          <w:lang w:val="uk-UA"/>
        </w:rPr>
      </w:pPr>
      <w:r w:rsidRPr="00F93400">
        <w:rPr>
          <w:rStyle w:val="a4"/>
          <w:rFonts w:ascii="Times New Roman" w:hAnsi="Times New Roman" w:cs="Times New Roman"/>
          <w:b w:val="0"/>
          <w:sz w:val="24"/>
          <w:szCs w:val="24"/>
          <w:lang w:val="uk-UA"/>
        </w:rPr>
        <w:t xml:space="preserve">директора Державного підприємства спиртової та лікеро-горілчаної </w:t>
      </w:r>
    </w:p>
    <w:p w:rsidR="00CB3DF0" w:rsidRPr="00F93400" w:rsidRDefault="00CB3DF0" w:rsidP="00CB3DF0">
      <w:pPr>
        <w:pStyle w:val="a3"/>
        <w:rPr>
          <w:rStyle w:val="a4"/>
          <w:rFonts w:ascii="Times New Roman" w:hAnsi="Times New Roman" w:cs="Times New Roman"/>
          <w:b w:val="0"/>
          <w:sz w:val="24"/>
          <w:szCs w:val="24"/>
          <w:lang w:val="uk-UA"/>
        </w:rPr>
      </w:pPr>
      <w:r w:rsidRPr="00F93400">
        <w:rPr>
          <w:rStyle w:val="a4"/>
          <w:rFonts w:ascii="Times New Roman" w:hAnsi="Times New Roman" w:cs="Times New Roman"/>
          <w:b w:val="0"/>
          <w:sz w:val="24"/>
          <w:szCs w:val="24"/>
          <w:lang w:val="uk-UA"/>
        </w:rPr>
        <w:t>промисловості “Укрспирт”</w:t>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t>19</w:t>
      </w:r>
    </w:p>
    <w:p w:rsidR="00E70660" w:rsidRPr="00F93400" w:rsidRDefault="00E70660" w:rsidP="00E70660">
      <w:pPr>
        <w:pStyle w:val="a3"/>
        <w:rPr>
          <w:rFonts w:ascii="Times New Roman" w:hAnsi="Times New Roman" w:cs="Times New Roman"/>
          <w:sz w:val="24"/>
          <w:szCs w:val="24"/>
          <w:lang w:val="uk-UA"/>
        </w:rPr>
      </w:pP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10</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РОЗПОРЯДЖЕННЯ від 23 жовтня </w:t>
      </w: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2019 р. № 999-р</w:t>
      </w:r>
    </w:p>
    <w:p w:rsidR="00CB3DF0" w:rsidRPr="00F93400" w:rsidRDefault="00CB3DF0" w:rsidP="00CB3DF0">
      <w:pPr>
        <w:pStyle w:val="a3"/>
        <w:rPr>
          <w:rStyle w:val="a4"/>
          <w:rFonts w:ascii="Times New Roman" w:hAnsi="Times New Roman" w:cs="Times New Roman"/>
          <w:b w:val="0"/>
          <w:sz w:val="24"/>
          <w:szCs w:val="24"/>
          <w:lang w:val="uk-UA"/>
        </w:rPr>
      </w:pPr>
      <w:r w:rsidRPr="00F93400">
        <w:rPr>
          <w:rStyle w:val="a4"/>
          <w:rFonts w:ascii="Times New Roman" w:hAnsi="Times New Roman" w:cs="Times New Roman"/>
          <w:b w:val="0"/>
          <w:sz w:val="24"/>
          <w:szCs w:val="24"/>
          <w:lang w:val="uk-UA"/>
        </w:rPr>
        <w:t xml:space="preserve">Про звільнення Лапи В. І. з посади Голови Державної служби України з </w:t>
      </w:r>
    </w:p>
    <w:p w:rsidR="00CB3DF0" w:rsidRPr="00F93400" w:rsidRDefault="00CB3DF0" w:rsidP="00CB3DF0">
      <w:pPr>
        <w:pStyle w:val="a3"/>
        <w:rPr>
          <w:rStyle w:val="a4"/>
          <w:rFonts w:ascii="Times New Roman" w:hAnsi="Times New Roman" w:cs="Times New Roman"/>
          <w:b w:val="0"/>
          <w:sz w:val="24"/>
          <w:szCs w:val="24"/>
          <w:lang w:val="uk-UA"/>
        </w:rPr>
      </w:pPr>
      <w:r w:rsidRPr="00F93400">
        <w:rPr>
          <w:rStyle w:val="a4"/>
          <w:rFonts w:ascii="Times New Roman" w:hAnsi="Times New Roman" w:cs="Times New Roman"/>
          <w:b w:val="0"/>
          <w:sz w:val="24"/>
          <w:szCs w:val="24"/>
          <w:lang w:val="uk-UA"/>
        </w:rPr>
        <w:t>питань безпечності харчових продуктів та захисту споживачів</w:t>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r>
      <w:r w:rsidR="000B34FF">
        <w:rPr>
          <w:rStyle w:val="a4"/>
          <w:rFonts w:ascii="Times New Roman" w:hAnsi="Times New Roman" w:cs="Times New Roman"/>
          <w:b w:val="0"/>
          <w:sz w:val="24"/>
          <w:szCs w:val="24"/>
          <w:lang w:val="uk-UA"/>
        </w:rPr>
        <w:tab/>
        <w:t>19</w:t>
      </w:r>
    </w:p>
    <w:p w:rsidR="00CB3DF0" w:rsidRPr="00F93400" w:rsidRDefault="00CB3DF0" w:rsidP="00CB3DF0">
      <w:pPr>
        <w:pStyle w:val="a3"/>
        <w:rPr>
          <w:rStyle w:val="a4"/>
          <w:rFonts w:ascii="Times New Roman" w:hAnsi="Times New Roman" w:cs="Times New Roman"/>
          <w:b w:val="0"/>
          <w:sz w:val="24"/>
          <w:szCs w:val="24"/>
          <w:lang w:val="uk-UA"/>
        </w:rPr>
      </w:pP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11</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РОЗПОРЯДЖЕННЯ від 23 жовтня </w:t>
      </w: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2019 р. № 985-р</w:t>
      </w:r>
    </w:p>
    <w:p w:rsidR="008F08D9"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Про оголошення конкурсу на зайняття посади Голови Державної служби з </w:t>
      </w:r>
    </w:p>
    <w:p w:rsidR="00CB3DF0"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питань безпечності харчових продуктів та захисту споживачів</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19</w:t>
      </w:r>
    </w:p>
    <w:p w:rsidR="00CB3DF0" w:rsidRPr="00F93400" w:rsidRDefault="00CB3DF0" w:rsidP="00CB3DF0">
      <w:pPr>
        <w:pStyle w:val="a3"/>
        <w:rPr>
          <w:rStyle w:val="a4"/>
          <w:rFonts w:ascii="Times New Roman" w:hAnsi="Times New Roman" w:cs="Times New Roman"/>
          <w:b w:val="0"/>
          <w:sz w:val="24"/>
          <w:szCs w:val="24"/>
          <w:lang w:val="uk-UA"/>
        </w:rPr>
      </w:pP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12</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РОЗПОРЯДЖЕННЯ від 23 жовтня </w:t>
      </w: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2019 р. № 995-р</w:t>
      </w:r>
    </w:p>
    <w:p w:rsidR="008F08D9" w:rsidRPr="00F93400" w:rsidRDefault="008F08D9" w:rsidP="008F08D9">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Про перенесення робочих днів у 2020 році</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24</w:t>
      </w:r>
    </w:p>
    <w:p w:rsidR="008F08D9" w:rsidRPr="00F93400" w:rsidRDefault="008F08D9" w:rsidP="008F08D9">
      <w:pPr>
        <w:pStyle w:val="a3"/>
        <w:rPr>
          <w:rFonts w:ascii="Times New Roman" w:hAnsi="Times New Roman" w:cs="Times New Roman"/>
          <w:sz w:val="24"/>
          <w:szCs w:val="24"/>
          <w:lang w:val="uk-UA"/>
        </w:rPr>
      </w:pP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13</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ПОСТАНОВА від 23 жовтня 2019 р. </w:t>
      </w: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 881</w:t>
      </w:r>
    </w:p>
    <w:p w:rsidR="008F08D9" w:rsidRPr="00F93400" w:rsidRDefault="008F08D9" w:rsidP="008F08D9">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Про внесення змін до Порядку і умов укладення контрактів з адвокатами, </w:t>
      </w:r>
    </w:p>
    <w:p w:rsidR="008F08D9" w:rsidRPr="00F93400" w:rsidRDefault="008F08D9" w:rsidP="008F08D9">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які надають безоплатну вторинну правову допомогу на постійній основі, </w:t>
      </w:r>
    </w:p>
    <w:p w:rsidR="008F08D9" w:rsidRPr="00F93400" w:rsidRDefault="008F08D9" w:rsidP="008F08D9">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та договорів з адвокатами, які надають безоплатну вторинну правову </w:t>
      </w:r>
    </w:p>
    <w:p w:rsidR="008F08D9" w:rsidRPr="00F93400" w:rsidRDefault="008F08D9" w:rsidP="008F08D9">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допомогу на тимчасовій основі</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24</w:t>
      </w:r>
    </w:p>
    <w:p w:rsidR="0055646C" w:rsidRPr="00F93400" w:rsidRDefault="0055646C" w:rsidP="008F08D9">
      <w:pPr>
        <w:pStyle w:val="a3"/>
        <w:rPr>
          <w:rFonts w:ascii="Times New Roman" w:hAnsi="Times New Roman" w:cs="Times New Roman"/>
          <w:sz w:val="24"/>
          <w:szCs w:val="24"/>
          <w:lang w:val="uk-UA" w:eastAsia="ru-RU"/>
        </w:rPr>
      </w:pP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14</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РОЗПОРЯДЖЕННЯ від 23 жовтня </w:t>
      </w: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2019 р. № 992-р</w:t>
      </w:r>
    </w:p>
    <w:p w:rsidR="0055646C" w:rsidRPr="00F93400" w:rsidRDefault="0055646C" w:rsidP="0055646C">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Про уповноваження Міністра фінансів на підписання Інструменту підписки </w:t>
      </w:r>
    </w:p>
    <w:p w:rsidR="0055646C" w:rsidRPr="00F93400" w:rsidRDefault="0055646C" w:rsidP="0055646C">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на додаткові акції Міжнародного банку реконструкції та розвитку</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26</w:t>
      </w:r>
    </w:p>
    <w:p w:rsidR="0055646C" w:rsidRPr="00F93400" w:rsidRDefault="0055646C" w:rsidP="008F08D9">
      <w:pPr>
        <w:pStyle w:val="a3"/>
        <w:rPr>
          <w:rFonts w:ascii="Times New Roman" w:hAnsi="Times New Roman" w:cs="Times New Roman"/>
          <w:sz w:val="24"/>
          <w:szCs w:val="24"/>
          <w:lang w:val="uk-UA" w:eastAsia="ru-RU"/>
        </w:rPr>
      </w:pP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15</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ПОСТАНОВА від 23 жовтня 2019 р. </w:t>
      </w: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 883</w:t>
      </w:r>
    </w:p>
    <w:p w:rsidR="0055646C" w:rsidRPr="00F93400" w:rsidRDefault="0055646C" w:rsidP="0055646C">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Про внесення змін у додаток до постанови Кабінету Міністрів України від </w:t>
      </w:r>
    </w:p>
    <w:p w:rsidR="0055646C" w:rsidRPr="00F93400" w:rsidRDefault="0055646C" w:rsidP="0055646C">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15 травня 2019 р. № 555</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26</w:t>
      </w:r>
    </w:p>
    <w:p w:rsidR="008F08D9" w:rsidRPr="00F93400" w:rsidRDefault="008F08D9" w:rsidP="008F08D9">
      <w:pPr>
        <w:pStyle w:val="a3"/>
        <w:rPr>
          <w:rFonts w:ascii="Times New Roman" w:hAnsi="Times New Roman" w:cs="Times New Roman"/>
          <w:sz w:val="24"/>
          <w:szCs w:val="24"/>
          <w:lang w:val="uk-UA" w:eastAsia="ru-RU"/>
        </w:rPr>
      </w:pP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16</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РОЗПОРЯДЖЕННЯ від 23 жовтня </w:t>
      </w: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2019 р. № 1000-р</w:t>
      </w:r>
    </w:p>
    <w:p w:rsidR="00B12660" w:rsidRPr="00F93400" w:rsidRDefault="00B12660" w:rsidP="00B1266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Про звільнення Жука А. О. з посади першого заступника Голови Державної </w:t>
      </w:r>
    </w:p>
    <w:p w:rsidR="00B12660" w:rsidRPr="00F93400" w:rsidRDefault="00B12660" w:rsidP="00B1266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служби України з питань безпечності харчових продуктів та захисту </w:t>
      </w:r>
    </w:p>
    <w:p w:rsidR="00B12660" w:rsidRPr="00F93400" w:rsidRDefault="00B12660" w:rsidP="00B1266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споживачів</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28</w:t>
      </w:r>
    </w:p>
    <w:p w:rsidR="00B12660" w:rsidRPr="00F93400" w:rsidRDefault="00B12660" w:rsidP="00B12660">
      <w:pPr>
        <w:pStyle w:val="a3"/>
        <w:rPr>
          <w:rFonts w:ascii="Times New Roman" w:hAnsi="Times New Roman" w:cs="Times New Roman"/>
          <w:sz w:val="24"/>
          <w:szCs w:val="24"/>
          <w:lang w:val="uk-UA" w:eastAsia="ru-RU"/>
        </w:rPr>
      </w:pP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17</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 ПОСТАНОВА від 23 жовтня 2019 р. </w:t>
      </w: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 886</w:t>
      </w:r>
    </w:p>
    <w:p w:rsidR="00B12660" w:rsidRPr="00F93400" w:rsidRDefault="00B12660" w:rsidP="00B1266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xml:space="preserve">Про внесення змін до постанови Кабінету Міністрів України від 18 січня </w:t>
      </w:r>
    </w:p>
    <w:p w:rsidR="00B12660" w:rsidRPr="00F93400" w:rsidRDefault="00B12660" w:rsidP="00B1266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2017 р. № 15</w:t>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28</w:t>
      </w:r>
    </w:p>
    <w:p w:rsidR="00B12660" w:rsidRPr="00F93400" w:rsidRDefault="00B12660" w:rsidP="00B12660">
      <w:pPr>
        <w:pStyle w:val="a3"/>
        <w:rPr>
          <w:rFonts w:ascii="Times New Roman" w:hAnsi="Times New Roman" w:cs="Times New Roman"/>
          <w:sz w:val="24"/>
          <w:szCs w:val="24"/>
          <w:lang w:val="uk-UA" w:eastAsia="ru-RU"/>
        </w:rPr>
      </w:pPr>
    </w:p>
    <w:p w:rsidR="00E40658" w:rsidRPr="00E40658" w:rsidRDefault="00E40658" w:rsidP="00E40658">
      <w:pPr>
        <w:pStyle w:val="a3"/>
        <w:rPr>
          <w:rStyle w:val="a4"/>
          <w:rFonts w:ascii="Times New Roman" w:hAnsi="Times New Roman" w:cs="Times New Roman"/>
          <w:sz w:val="24"/>
          <w:szCs w:val="24"/>
        </w:rPr>
      </w:pPr>
      <w:r w:rsidRPr="00E40658">
        <w:rPr>
          <w:rStyle w:val="a4"/>
          <w:rFonts w:ascii="Times New Roman" w:hAnsi="Times New Roman" w:cs="Times New Roman"/>
          <w:sz w:val="24"/>
          <w:szCs w:val="24"/>
        </w:rPr>
        <w:t>18</w:t>
      </w:r>
      <w:r w:rsidR="00CC20A8">
        <w:rPr>
          <w:rStyle w:val="a4"/>
          <w:rFonts w:ascii="Times New Roman" w:hAnsi="Times New Roman" w:cs="Times New Roman"/>
          <w:sz w:val="24"/>
          <w:szCs w:val="24"/>
          <w:lang w:val="uk-UA"/>
        </w:rPr>
        <w:t>.</w:t>
      </w:r>
      <w:r w:rsidRPr="00E40658">
        <w:rPr>
          <w:rStyle w:val="a4"/>
          <w:rFonts w:ascii="Times New Roman" w:hAnsi="Times New Roman" w:cs="Times New Roman"/>
          <w:sz w:val="24"/>
          <w:szCs w:val="24"/>
        </w:rPr>
        <w:t xml:space="preserve"> КАБІНЕТ МІНІСТРІВ УКРАЇНИ ПОСТАНОВА від 20 жовтня 2019 р. </w:t>
      </w:r>
    </w:p>
    <w:p w:rsidR="00E40658" w:rsidRPr="00E40658" w:rsidRDefault="00E40658" w:rsidP="00E40658">
      <w:pPr>
        <w:pStyle w:val="a3"/>
        <w:rPr>
          <w:rStyle w:val="a4"/>
          <w:rFonts w:ascii="Times New Roman" w:hAnsi="Times New Roman" w:cs="Times New Roman"/>
          <w:sz w:val="24"/>
          <w:szCs w:val="24"/>
        </w:rPr>
      </w:pPr>
      <w:r w:rsidRPr="00E40658">
        <w:rPr>
          <w:rStyle w:val="a4"/>
          <w:rFonts w:ascii="Times New Roman" w:hAnsi="Times New Roman" w:cs="Times New Roman"/>
          <w:sz w:val="24"/>
          <w:szCs w:val="24"/>
        </w:rPr>
        <w:t>№ 879</w:t>
      </w:r>
    </w:p>
    <w:p w:rsidR="00E40658" w:rsidRPr="00CC20A8" w:rsidRDefault="00E40658" w:rsidP="00E40658">
      <w:pPr>
        <w:pStyle w:val="a3"/>
        <w:rPr>
          <w:rFonts w:ascii="Times New Roman" w:hAnsi="Times New Roman" w:cs="Times New Roman"/>
          <w:sz w:val="24"/>
          <w:szCs w:val="24"/>
          <w:lang w:val="uk-UA" w:eastAsia="ru-RU"/>
        </w:rPr>
      </w:pPr>
      <w:r w:rsidRPr="00CC20A8">
        <w:rPr>
          <w:rFonts w:ascii="Times New Roman" w:hAnsi="Times New Roman" w:cs="Times New Roman"/>
          <w:sz w:val="24"/>
          <w:szCs w:val="24"/>
          <w:lang w:val="uk-UA" w:eastAsia="ru-RU"/>
        </w:rPr>
        <w:t xml:space="preserve">Про внесення змін до схеми спрямування і координації діяльності </w:t>
      </w:r>
    </w:p>
    <w:p w:rsidR="00E40658" w:rsidRPr="00CC20A8" w:rsidRDefault="00E40658" w:rsidP="00E40658">
      <w:pPr>
        <w:pStyle w:val="a3"/>
        <w:rPr>
          <w:rFonts w:ascii="Times New Roman" w:hAnsi="Times New Roman" w:cs="Times New Roman"/>
          <w:sz w:val="24"/>
          <w:szCs w:val="24"/>
          <w:lang w:val="uk-UA" w:eastAsia="ru-RU"/>
        </w:rPr>
      </w:pPr>
      <w:r w:rsidRPr="00CC20A8">
        <w:rPr>
          <w:rFonts w:ascii="Times New Roman" w:hAnsi="Times New Roman" w:cs="Times New Roman"/>
          <w:sz w:val="24"/>
          <w:szCs w:val="24"/>
          <w:lang w:val="uk-UA" w:eastAsia="ru-RU"/>
        </w:rPr>
        <w:t xml:space="preserve">центральних органів виконавчої влади Кабінетом Міністрів України через </w:t>
      </w:r>
    </w:p>
    <w:p w:rsidR="00E40658" w:rsidRPr="00CC20A8" w:rsidRDefault="00E40658" w:rsidP="00E40658">
      <w:pPr>
        <w:pStyle w:val="a3"/>
        <w:rPr>
          <w:rFonts w:ascii="Times New Roman" w:hAnsi="Times New Roman" w:cs="Times New Roman"/>
          <w:sz w:val="24"/>
          <w:szCs w:val="24"/>
          <w:lang w:val="uk-UA" w:eastAsia="ru-RU"/>
        </w:rPr>
      </w:pPr>
      <w:r w:rsidRPr="00CC20A8">
        <w:rPr>
          <w:rFonts w:ascii="Times New Roman" w:hAnsi="Times New Roman" w:cs="Times New Roman"/>
          <w:sz w:val="24"/>
          <w:szCs w:val="24"/>
          <w:lang w:val="uk-UA" w:eastAsia="ru-RU"/>
        </w:rPr>
        <w:t>відповідних членів Кабінету Міністрів України</w:t>
      </w:r>
      <w:r w:rsidR="000B34FF" w:rsidRPr="00CC20A8">
        <w:rPr>
          <w:rFonts w:ascii="Times New Roman" w:hAnsi="Times New Roman" w:cs="Times New Roman"/>
          <w:sz w:val="24"/>
          <w:szCs w:val="24"/>
          <w:lang w:val="uk-UA" w:eastAsia="ru-RU"/>
        </w:rPr>
        <w:tab/>
      </w:r>
      <w:r w:rsidR="000B34FF" w:rsidRPr="00CC20A8">
        <w:rPr>
          <w:rFonts w:ascii="Times New Roman" w:hAnsi="Times New Roman" w:cs="Times New Roman"/>
          <w:sz w:val="24"/>
          <w:szCs w:val="24"/>
          <w:lang w:val="uk-UA" w:eastAsia="ru-RU"/>
        </w:rPr>
        <w:tab/>
      </w:r>
      <w:r w:rsidR="000B34FF" w:rsidRPr="00CC20A8">
        <w:rPr>
          <w:rFonts w:ascii="Times New Roman" w:hAnsi="Times New Roman" w:cs="Times New Roman"/>
          <w:sz w:val="24"/>
          <w:szCs w:val="24"/>
          <w:lang w:val="uk-UA" w:eastAsia="ru-RU"/>
        </w:rPr>
        <w:tab/>
      </w:r>
      <w:r w:rsidR="000B34FF" w:rsidRPr="00CC20A8">
        <w:rPr>
          <w:rFonts w:ascii="Times New Roman" w:hAnsi="Times New Roman" w:cs="Times New Roman"/>
          <w:sz w:val="24"/>
          <w:szCs w:val="24"/>
          <w:lang w:val="uk-UA" w:eastAsia="ru-RU"/>
        </w:rPr>
        <w:tab/>
      </w:r>
      <w:r w:rsidR="000B34FF" w:rsidRPr="00CC20A8">
        <w:rPr>
          <w:rFonts w:ascii="Times New Roman" w:hAnsi="Times New Roman" w:cs="Times New Roman"/>
          <w:sz w:val="24"/>
          <w:szCs w:val="24"/>
          <w:lang w:val="uk-UA" w:eastAsia="ru-RU"/>
        </w:rPr>
        <w:tab/>
      </w:r>
      <w:r w:rsidR="000B34FF" w:rsidRPr="00CC20A8">
        <w:rPr>
          <w:rFonts w:ascii="Times New Roman" w:hAnsi="Times New Roman" w:cs="Times New Roman"/>
          <w:sz w:val="24"/>
          <w:szCs w:val="24"/>
          <w:lang w:val="uk-UA" w:eastAsia="ru-RU"/>
        </w:rPr>
        <w:tab/>
        <w:t>31</w:t>
      </w:r>
    </w:p>
    <w:p w:rsidR="00073DD9" w:rsidRPr="00CC20A8" w:rsidRDefault="00073DD9" w:rsidP="00E40658">
      <w:pPr>
        <w:pStyle w:val="a3"/>
        <w:rPr>
          <w:rFonts w:ascii="Times New Roman" w:hAnsi="Times New Roman" w:cs="Times New Roman"/>
          <w:sz w:val="24"/>
          <w:szCs w:val="24"/>
          <w:lang w:val="uk-UA" w:eastAsia="ru-RU"/>
        </w:rPr>
      </w:pPr>
    </w:p>
    <w:p w:rsidR="00073DD9" w:rsidRPr="00CC20A8" w:rsidRDefault="00073DD9" w:rsidP="00073DD9">
      <w:pPr>
        <w:pStyle w:val="a3"/>
        <w:rPr>
          <w:rStyle w:val="a4"/>
          <w:rFonts w:ascii="Times New Roman" w:hAnsi="Times New Roman" w:cs="Times New Roman"/>
          <w:sz w:val="24"/>
          <w:szCs w:val="24"/>
          <w:lang w:val="uk-UA"/>
        </w:rPr>
      </w:pPr>
      <w:r w:rsidRPr="00CC20A8">
        <w:rPr>
          <w:rStyle w:val="a4"/>
          <w:rFonts w:ascii="Times New Roman" w:hAnsi="Times New Roman" w:cs="Times New Roman"/>
          <w:sz w:val="24"/>
          <w:szCs w:val="24"/>
          <w:lang w:val="uk-UA"/>
        </w:rPr>
        <w:t>19</w:t>
      </w:r>
      <w:r w:rsidR="00CC20A8">
        <w:rPr>
          <w:rStyle w:val="a4"/>
          <w:rFonts w:ascii="Times New Roman" w:hAnsi="Times New Roman" w:cs="Times New Roman"/>
          <w:sz w:val="24"/>
          <w:szCs w:val="24"/>
          <w:lang w:val="uk-UA"/>
        </w:rPr>
        <w:t>.</w:t>
      </w:r>
      <w:r w:rsidRPr="00CC20A8">
        <w:rPr>
          <w:rStyle w:val="a4"/>
          <w:rFonts w:ascii="Times New Roman" w:hAnsi="Times New Roman" w:cs="Times New Roman"/>
          <w:sz w:val="24"/>
          <w:szCs w:val="24"/>
          <w:lang w:val="uk-UA"/>
        </w:rPr>
        <w:t xml:space="preserve"> КАБІНЕТ МІНІСТРІВ УКРАЇНИ ПОСТАНОВА від 20 жовтня 2019 р. </w:t>
      </w:r>
    </w:p>
    <w:p w:rsidR="00073DD9" w:rsidRPr="00CC20A8" w:rsidRDefault="00073DD9" w:rsidP="00073DD9">
      <w:pPr>
        <w:pStyle w:val="a3"/>
        <w:rPr>
          <w:rStyle w:val="a4"/>
          <w:rFonts w:ascii="Times New Roman" w:hAnsi="Times New Roman" w:cs="Times New Roman"/>
          <w:sz w:val="24"/>
          <w:szCs w:val="24"/>
          <w:lang w:val="uk-UA"/>
        </w:rPr>
      </w:pPr>
      <w:r w:rsidRPr="00CC20A8">
        <w:rPr>
          <w:rStyle w:val="a4"/>
          <w:rFonts w:ascii="Times New Roman" w:hAnsi="Times New Roman" w:cs="Times New Roman"/>
          <w:sz w:val="24"/>
          <w:szCs w:val="24"/>
          <w:lang w:val="uk-UA"/>
        </w:rPr>
        <w:t>№ 878</w:t>
      </w:r>
    </w:p>
    <w:p w:rsidR="00073DD9" w:rsidRPr="00CC20A8" w:rsidRDefault="00073DD9" w:rsidP="00073DD9">
      <w:pPr>
        <w:pStyle w:val="a3"/>
        <w:rPr>
          <w:rFonts w:ascii="Times New Roman" w:hAnsi="Times New Roman" w:cs="Times New Roman"/>
          <w:sz w:val="24"/>
          <w:szCs w:val="24"/>
          <w:lang w:val="uk-UA" w:eastAsia="ru-RU"/>
        </w:rPr>
      </w:pPr>
      <w:r w:rsidRPr="00CC20A8">
        <w:rPr>
          <w:rFonts w:ascii="Times New Roman" w:hAnsi="Times New Roman" w:cs="Times New Roman"/>
          <w:sz w:val="24"/>
          <w:szCs w:val="24"/>
          <w:lang w:val="uk-UA" w:eastAsia="ru-RU"/>
        </w:rPr>
        <w:t xml:space="preserve">Про внесення змін до постанов Кабінету Міністрів України від 21 жовтня </w:t>
      </w:r>
    </w:p>
    <w:p w:rsidR="00073DD9" w:rsidRPr="000B34FF" w:rsidRDefault="00073DD9" w:rsidP="00E40658">
      <w:pPr>
        <w:pStyle w:val="a3"/>
        <w:rPr>
          <w:rFonts w:ascii="Times New Roman" w:hAnsi="Times New Roman" w:cs="Times New Roman"/>
          <w:sz w:val="24"/>
          <w:szCs w:val="24"/>
          <w:lang w:val="uk-UA" w:eastAsia="ru-RU"/>
        </w:rPr>
      </w:pPr>
      <w:r w:rsidRPr="00CC20A8">
        <w:rPr>
          <w:rFonts w:ascii="Times New Roman" w:hAnsi="Times New Roman" w:cs="Times New Roman"/>
          <w:sz w:val="24"/>
          <w:szCs w:val="24"/>
          <w:lang w:val="uk-UA" w:eastAsia="ru-RU"/>
        </w:rPr>
        <w:t>1995 р. № 848 і від 27 липня 1998 р. № 1156</w:t>
      </w:r>
      <w:r w:rsidR="000B34FF" w:rsidRPr="00CC20A8">
        <w:rPr>
          <w:rFonts w:ascii="Times New Roman" w:hAnsi="Times New Roman" w:cs="Times New Roman"/>
          <w:sz w:val="24"/>
          <w:szCs w:val="24"/>
          <w:lang w:val="uk-UA" w:eastAsia="ru-RU"/>
        </w:rPr>
        <w:tab/>
      </w:r>
      <w:r w:rsidR="000B34FF" w:rsidRPr="00CC20A8">
        <w:rPr>
          <w:rFonts w:ascii="Times New Roman" w:hAnsi="Times New Roman" w:cs="Times New Roman"/>
          <w:sz w:val="24"/>
          <w:szCs w:val="24"/>
          <w:lang w:val="uk-UA" w:eastAsia="ru-RU"/>
        </w:rPr>
        <w:tab/>
      </w:r>
      <w:r w:rsidR="000B34FF" w:rsidRPr="00CC20A8">
        <w:rPr>
          <w:rFonts w:ascii="Times New Roman" w:hAnsi="Times New Roman" w:cs="Times New Roman"/>
          <w:sz w:val="24"/>
          <w:szCs w:val="24"/>
          <w:lang w:val="uk-UA" w:eastAsia="ru-RU"/>
        </w:rPr>
        <w:tab/>
      </w:r>
      <w:r w:rsidR="000B34FF" w:rsidRPr="00CC20A8">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r>
      <w:r w:rsidR="000B34FF">
        <w:rPr>
          <w:rFonts w:ascii="Times New Roman" w:hAnsi="Times New Roman" w:cs="Times New Roman"/>
          <w:sz w:val="24"/>
          <w:szCs w:val="24"/>
          <w:lang w:val="uk-UA" w:eastAsia="ru-RU"/>
        </w:rPr>
        <w:tab/>
        <w:t>35</w:t>
      </w:r>
    </w:p>
    <w:p w:rsidR="00E70660" w:rsidRPr="000B34FF" w:rsidRDefault="00E70660" w:rsidP="00E70660">
      <w:pPr>
        <w:pStyle w:val="a3"/>
        <w:rPr>
          <w:rFonts w:ascii="Times New Roman" w:hAnsi="Times New Roman" w:cs="Times New Roman"/>
          <w:sz w:val="24"/>
          <w:szCs w:val="24"/>
          <w:lang w:val="uk-UA"/>
        </w:rPr>
      </w:pPr>
    </w:p>
    <w:p w:rsidR="00E70660" w:rsidRPr="00F93400" w:rsidRDefault="00E70660" w:rsidP="00E70660">
      <w:pPr>
        <w:pStyle w:val="a3"/>
        <w:jc w:val="center"/>
        <w:rPr>
          <w:rFonts w:ascii="Times New Roman" w:hAnsi="Times New Roman" w:cs="Times New Roman"/>
          <w:sz w:val="24"/>
          <w:szCs w:val="24"/>
          <w:lang w:val="uk-UA"/>
        </w:rPr>
      </w:pPr>
      <w:r w:rsidRPr="00F93400">
        <w:rPr>
          <w:rFonts w:ascii="Times New Roman" w:hAnsi="Times New Roman" w:cs="Times New Roman"/>
          <w:sz w:val="24"/>
          <w:szCs w:val="24"/>
          <w:lang w:val="uk-UA"/>
        </w:rPr>
        <w:t>------------------</w:t>
      </w:r>
    </w:p>
    <w:p w:rsidR="00E70660" w:rsidRPr="00F93400" w:rsidRDefault="00E70660" w:rsidP="00E70660">
      <w:pPr>
        <w:pStyle w:val="a3"/>
        <w:rPr>
          <w:rFonts w:ascii="Times New Roman" w:hAnsi="Times New Roman" w:cs="Times New Roman"/>
          <w:b/>
          <w:sz w:val="24"/>
          <w:szCs w:val="24"/>
          <w:lang w:val="uk-UA"/>
        </w:rPr>
      </w:pPr>
    </w:p>
    <w:p w:rsidR="007E6F77" w:rsidRPr="00F93400" w:rsidRDefault="007E6F77" w:rsidP="007E6F77">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1</w:t>
      </w:r>
      <w:r w:rsidR="00CC20A8">
        <w:rPr>
          <w:rFonts w:ascii="Times New Roman" w:hAnsi="Times New Roman" w:cs="Times New Roman"/>
          <w:b/>
          <w:sz w:val="24"/>
          <w:szCs w:val="24"/>
          <w:lang w:val="uk-UA"/>
        </w:rPr>
        <w:t>.</w:t>
      </w:r>
      <w:r w:rsidRPr="00F93400">
        <w:rPr>
          <w:rFonts w:ascii="Times New Roman" w:hAnsi="Times New Roman" w:cs="Times New Roman"/>
          <w:b/>
          <w:sz w:val="24"/>
          <w:szCs w:val="24"/>
          <w:lang w:val="uk-UA"/>
        </w:rPr>
        <w:t xml:space="preserve"> ЗАКОН УКРАЇНИ</w:t>
      </w:r>
    </w:p>
    <w:p w:rsidR="007E6F77" w:rsidRPr="00F93400" w:rsidRDefault="007E6F77" w:rsidP="007E6F77">
      <w:pPr>
        <w:pStyle w:val="a3"/>
        <w:jc w:val="center"/>
        <w:rPr>
          <w:rFonts w:ascii="Times New Roman" w:hAnsi="Times New Roman" w:cs="Times New Roman"/>
          <w:b/>
          <w:sz w:val="24"/>
          <w:szCs w:val="24"/>
          <w:lang w:val="uk-UA"/>
        </w:rPr>
      </w:pPr>
      <w:r w:rsidRPr="00F93400">
        <w:rPr>
          <w:rFonts w:ascii="Times New Roman" w:hAnsi="Times New Roman" w:cs="Times New Roman"/>
          <w:b/>
          <w:sz w:val="24"/>
          <w:szCs w:val="24"/>
          <w:lang w:val="uk-UA"/>
        </w:rPr>
        <w:t>Про внесення змін до Регламенту Верховної Ради України щодо запровадження електронного документообігу,  пов’язаного із законодавчим процесом</w:t>
      </w:r>
    </w:p>
    <w:p w:rsidR="007E6F77" w:rsidRPr="00F93400" w:rsidRDefault="007E6F77" w:rsidP="007E6F77">
      <w:pPr>
        <w:pStyle w:val="a3"/>
        <w:jc w:val="center"/>
        <w:rPr>
          <w:rFonts w:ascii="Times New Roman" w:hAnsi="Times New Roman" w:cs="Times New Roman"/>
          <w:sz w:val="24"/>
          <w:szCs w:val="24"/>
          <w:lang w:val="uk-UA"/>
        </w:rPr>
      </w:pPr>
      <w:r w:rsidRPr="00F93400">
        <w:rPr>
          <w:rFonts w:ascii="Times New Roman" w:hAnsi="Times New Roman" w:cs="Times New Roman"/>
          <w:sz w:val="24"/>
          <w:szCs w:val="24"/>
          <w:lang w:val="uk-UA"/>
        </w:rPr>
        <w:t>{Текст Закону}</w:t>
      </w:r>
    </w:p>
    <w:p w:rsidR="007E6F77" w:rsidRPr="00F93400" w:rsidRDefault="007E6F77" w:rsidP="007E6F77">
      <w:pPr>
        <w:pStyle w:val="a3"/>
        <w:rPr>
          <w:rFonts w:ascii="Times New Roman" w:hAnsi="Times New Roman" w:cs="Times New Roman"/>
          <w:sz w:val="24"/>
          <w:szCs w:val="24"/>
          <w:lang w:val="uk-UA"/>
        </w:rPr>
      </w:pPr>
    </w:p>
    <w:p w:rsidR="007E6F77" w:rsidRPr="00F93400" w:rsidRDefault="007E6F77" w:rsidP="007E6F77">
      <w:pPr>
        <w:pStyle w:val="a3"/>
        <w:ind w:firstLine="708"/>
        <w:rPr>
          <w:rFonts w:ascii="Times New Roman" w:hAnsi="Times New Roman" w:cs="Times New Roman"/>
          <w:b/>
          <w:sz w:val="24"/>
          <w:szCs w:val="24"/>
          <w:lang w:val="uk-UA"/>
        </w:rPr>
      </w:pPr>
      <w:r w:rsidRPr="00F93400">
        <w:rPr>
          <w:rFonts w:ascii="Times New Roman" w:hAnsi="Times New Roman" w:cs="Times New Roman"/>
          <w:b/>
          <w:sz w:val="24"/>
          <w:szCs w:val="24"/>
          <w:lang w:val="uk-UA"/>
        </w:rPr>
        <w:t>Президент України</w:t>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t>В.ЗЕЛЕНСЬКИЙ</w:t>
      </w:r>
    </w:p>
    <w:p w:rsidR="007E6F77" w:rsidRPr="00F93400" w:rsidRDefault="007E6F77" w:rsidP="007E6F77">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м. Київ</w:t>
      </w:r>
    </w:p>
    <w:p w:rsidR="007E6F77" w:rsidRPr="00F93400" w:rsidRDefault="007E6F77" w:rsidP="007E6F77">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17 жовтня 2019 року</w:t>
      </w:r>
    </w:p>
    <w:p w:rsidR="007E6F77" w:rsidRPr="00F93400" w:rsidRDefault="007E6F77" w:rsidP="007E6F77">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207-IX</w:t>
      </w:r>
    </w:p>
    <w:p w:rsidR="007E6F77" w:rsidRPr="00F93400" w:rsidRDefault="007E6F77" w:rsidP="007E6F77">
      <w:pPr>
        <w:pStyle w:val="a3"/>
        <w:rPr>
          <w:rFonts w:ascii="Times New Roman" w:hAnsi="Times New Roman" w:cs="Times New Roman"/>
          <w:sz w:val="24"/>
          <w:szCs w:val="24"/>
          <w:lang w:val="uk-UA"/>
        </w:rPr>
      </w:pPr>
    </w:p>
    <w:p w:rsidR="007E6F77" w:rsidRPr="00F93400" w:rsidRDefault="007E6F77" w:rsidP="007E6F77">
      <w:pPr>
        <w:pStyle w:val="a3"/>
        <w:rPr>
          <w:rFonts w:ascii="Times New Roman" w:hAnsi="Times New Roman" w:cs="Times New Roman"/>
          <w:sz w:val="24"/>
          <w:szCs w:val="24"/>
          <w:lang w:val="uk-UA"/>
        </w:rPr>
      </w:pPr>
      <w:r w:rsidRPr="00F93400">
        <w:rPr>
          <w:lang w:val="uk-UA"/>
        </w:rPr>
        <w:t xml:space="preserve">             </w:t>
      </w:r>
      <w:r w:rsidRPr="00F93400">
        <w:rPr>
          <w:rFonts w:ascii="Times New Roman" w:hAnsi="Times New Roman" w:cs="Times New Roman"/>
          <w:sz w:val="24"/>
          <w:szCs w:val="24"/>
          <w:lang w:val="uk-UA"/>
        </w:rPr>
        <w:t xml:space="preserve">Про внесення змін до Регламенту Верховної Ради України </w:t>
      </w:r>
    </w:p>
    <w:p w:rsidR="007E6F77" w:rsidRPr="00F93400" w:rsidRDefault="007E6F77" w:rsidP="007E6F77">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                     щодо запровадження електронного документообігу, </w:t>
      </w:r>
    </w:p>
    <w:p w:rsidR="007E6F77" w:rsidRPr="00F93400" w:rsidRDefault="007E6F77" w:rsidP="007E6F77">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                                   пов’язаного із законодавчим процесом</w:t>
      </w:r>
    </w:p>
    <w:p w:rsidR="007E6F77" w:rsidRPr="00F93400" w:rsidRDefault="007E6F77" w:rsidP="007E6F77">
      <w:pPr>
        <w:pStyle w:val="a3"/>
        <w:rPr>
          <w:rFonts w:ascii="Times New Roman" w:hAnsi="Times New Roman" w:cs="Times New Roman"/>
          <w:sz w:val="24"/>
          <w:szCs w:val="24"/>
          <w:lang w:val="uk-UA"/>
        </w:rPr>
      </w:pP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Верховна Рада України   п о с т а н о в л я є : </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1. Внести до Регламенту Верховної Ради України, затвердженого Законом України "Про Регламент Верховної Ради України" (Відомості Верховної Ради України, 2010 р., №№ 14</w:t>
      </w:r>
      <w:r w:rsidRPr="00F93400">
        <w:rPr>
          <w:rFonts w:ascii="Times New Roman" w:hAnsi="Times New Roman" w:cs="Times New Roman"/>
          <w:spacing w:val="-2"/>
          <w:sz w:val="24"/>
          <w:szCs w:val="24"/>
          <w:lang w:val="uk-UA"/>
        </w:rPr>
        <w:sym w:font="Symbol" w:char="F02D"/>
      </w:r>
      <w:r w:rsidRPr="00F93400">
        <w:rPr>
          <w:rFonts w:ascii="Times New Roman" w:hAnsi="Times New Roman" w:cs="Times New Roman"/>
          <w:sz w:val="24"/>
          <w:szCs w:val="24"/>
          <w:lang w:val="uk-UA"/>
        </w:rPr>
        <w:t>17, ст. 133; 2012 р., № 29, ст. 335), такі зміни:</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1) частину другу статті 91 викласти в такій редакції:</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 xml:space="preserve">"2. Зазначені в частинах першій і третій цієї статті документи створюються в єдиній автоматизованій системі в порядку, визначеному відповідним положенням, яке затверджується Головою Верховної Ради України (далі </w:t>
      </w:r>
      <w:r w:rsidRPr="00F93400">
        <w:rPr>
          <w:rFonts w:ascii="Times New Roman" w:hAnsi="Times New Roman" w:cs="Times New Roman"/>
          <w:spacing w:val="-2"/>
          <w:sz w:val="24"/>
          <w:szCs w:val="24"/>
          <w:lang w:val="uk-UA"/>
        </w:rPr>
        <w:sym w:font="Symbol" w:char="F02D"/>
      </w:r>
      <w:r w:rsidRPr="00F93400">
        <w:rPr>
          <w:rFonts w:ascii="Times New Roman" w:hAnsi="Times New Roman" w:cs="Times New Roman"/>
          <w:sz w:val="24"/>
          <w:szCs w:val="24"/>
          <w:lang w:val="uk-UA"/>
        </w:rPr>
        <w:t xml:space="preserve"> єдина автоматизована система), та подаються у формі оригіналів електронних документів, на які накладено кваліфікований електронний підпис особи, яка має право законодавчої ініціативи або представляє орган, наділений таким правом";</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2) частину третю статті 92 викласти в такій редакції:</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"3. Пропозиції, поправки, висновки до законопроектів подаються до Апарату Верховної Ради або безпосередньо до комітету чи до тимчасової спеціальної комісії, які визначені головними з відповідних законопроектів, у формі оригіналів електронних документів, створених в єдиній автоматизованій системі, на які накладено кваліфікований електронний підпис особи, яка має право законодавчої ініціативи або представляє орган, наділений таким правом";</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3) у статті 97:</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перше речення частини першої викласти в такій редакції:</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"Щодо кожного законопроекту, включеного до порядку денного сесії Верховної Ради, Апарат Верховної Ради та головний комітет в єдиній автоматизованій системі ведуть справу законопроекту у формі електронних документів";</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частину третю викласти в такій редакції:</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"3. До справи законопроекту включаються оригінали електронних документів та роздруковані ідентичні за документарною інформацією та реквізитами документи на папері, а також інші оригінали електронних документів та документів на папері з печатками, власноручними підписами; у разі відсутності оригіналів документів до справи законопроекту включаються посвідчені в установленому порядку їх копії";</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4) частину першу статті 98 викласти в такій редакції:</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"1. Усі зареєстровані законопроекти та супровідні документи до них відповідно до статті 99 цього Регламенту, законопроекти, підготовлені до другого та третього читання, висновки щодо законопроектів, підготовлені головним комітетом до першого, повторного першого, другого, повторного другого, третього читання, висновки інших комітетів, пропозиції Президента України разом з висновком головного комітету, порівняльною таблицею та іншими супровідними документами відповідно до статті 133 цього Регламенту, пропозиції щодо усунення неузгодженостей чи редакційних неточностей у прийнятому законі надаються народному депутату засобами єдиної автоматизованої системи.</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За обґрунтованою вимогою народного депутата до Апарату Верховної Ради йому можуть бути надані паперові копії зазначених документів".</w:t>
      </w:r>
    </w:p>
    <w:p w:rsidR="007E6F77" w:rsidRPr="00F93400" w:rsidRDefault="007E6F77" w:rsidP="007E6F77">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2. Цей Закон набирає чинності з дня, наступного за днем його опублікування, та вводиться в дію з першого дня третьої сесії Верховної Ради України дев’ятого скликання.</w:t>
      </w:r>
    </w:p>
    <w:tbl>
      <w:tblPr>
        <w:tblW w:w="5000" w:type="pct"/>
        <w:tblCellSpacing w:w="0" w:type="dxa"/>
        <w:tblLayout w:type="fixed"/>
        <w:tblCellMar>
          <w:left w:w="0" w:type="dxa"/>
          <w:right w:w="0" w:type="dxa"/>
        </w:tblCellMar>
        <w:tblLook w:val="0000" w:firstRow="0" w:lastRow="0" w:firstColumn="0" w:lastColumn="0" w:noHBand="0" w:noVBand="0"/>
      </w:tblPr>
      <w:tblGrid>
        <w:gridCol w:w="2806"/>
        <w:gridCol w:w="6549"/>
      </w:tblGrid>
      <w:tr w:rsidR="007E6F77" w:rsidRPr="00F93400" w:rsidTr="00C556D1">
        <w:trPr>
          <w:tblCellSpacing w:w="0" w:type="dxa"/>
        </w:trPr>
        <w:tc>
          <w:tcPr>
            <w:tcW w:w="1500" w:type="pct"/>
            <w:tcBorders>
              <w:top w:val="nil"/>
              <w:left w:val="nil"/>
              <w:bottom w:val="nil"/>
              <w:right w:val="nil"/>
            </w:tcBorders>
            <w:shd w:val="clear" w:color="auto" w:fill="auto"/>
          </w:tcPr>
          <w:p w:rsidR="007E6F77" w:rsidRPr="00F93400" w:rsidRDefault="007E6F77" w:rsidP="007E6F77">
            <w:pPr>
              <w:pStyle w:val="a3"/>
              <w:jc w:val="both"/>
              <w:rPr>
                <w:rStyle w:val="st44"/>
                <w:rFonts w:ascii="Times New Roman" w:hAnsi="Times New Roman" w:cs="Times New Roman"/>
                <w:sz w:val="24"/>
                <w:szCs w:val="24"/>
                <w:lang w:val="uk-UA"/>
              </w:rPr>
            </w:pPr>
            <w:r w:rsidRPr="00F93400">
              <w:rPr>
                <w:rStyle w:val="st44"/>
                <w:rFonts w:ascii="Times New Roman" w:hAnsi="Times New Roman" w:cs="Times New Roman"/>
                <w:sz w:val="24"/>
                <w:szCs w:val="24"/>
                <w:lang w:val="uk-UA"/>
              </w:rPr>
              <w:t xml:space="preserve">           Президент України</w:t>
            </w:r>
          </w:p>
        </w:tc>
        <w:tc>
          <w:tcPr>
            <w:tcW w:w="3500" w:type="pct"/>
            <w:tcBorders>
              <w:top w:val="nil"/>
              <w:left w:val="nil"/>
              <w:bottom w:val="nil"/>
              <w:right w:val="nil"/>
            </w:tcBorders>
            <w:shd w:val="clear" w:color="auto" w:fill="auto"/>
          </w:tcPr>
          <w:p w:rsidR="007E6F77" w:rsidRPr="00F93400" w:rsidRDefault="007E6F77" w:rsidP="007E6F77">
            <w:pPr>
              <w:pStyle w:val="a3"/>
              <w:jc w:val="both"/>
              <w:rPr>
                <w:rStyle w:val="st44"/>
                <w:rFonts w:ascii="Times New Roman" w:hAnsi="Times New Roman" w:cs="Times New Roman"/>
                <w:sz w:val="24"/>
                <w:szCs w:val="24"/>
                <w:lang w:val="uk-UA"/>
              </w:rPr>
            </w:pPr>
            <w:r w:rsidRPr="00F93400">
              <w:rPr>
                <w:rStyle w:val="st44"/>
                <w:rFonts w:ascii="Times New Roman" w:hAnsi="Times New Roman" w:cs="Times New Roman"/>
                <w:sz w:val="24"/>
                <w:szCs w:val="24"/>
                <w:lang w:val="uk-UA"/>
              </w:rPr>
              <w:t xml:space="preserve">                                                     В.ЗЕЛЕНСЬКИЙ</w:t>
            </w:r>
          </w:p>
        </w:tc>
      </w:tr>
      <w:tr w:rsidR="007E6F77" w:rsidRPr="00F93400" w:rsidTr="007E6F77">
        <w:trPr>
          <w:tblCellSpacing w:w="0" w:type="dxa"/>
        </w:trPr>
        <w:tc>
          <w:tcPr>
            <w:tcW w:w="1500" w:type="pct"/>
            <w:tcBorders>
              <w:top w:val="nil"/>
              <w:left w:val="nil"/>
              <w:bottom w:val="nil"/>
              <w:right w:val="nil"/>
            </w:tcBorders>
            <w:shd w:val="clear" w:color="auto" w:fill="auto"/>
          </w:tcPr>
          <w:p w:rsidR="007E6F77" w:rsidRPr="00F93400" w:rsidRDefault="007E6F77" w:rsidP="007E6F77">
            <w:pPr>
              <w:pStyle w:val="a3"/>
              <w:rPr>
                <w:rStyle w:val="st44"/>
                <w:rFonts w:ascii="Times New Roman" w:hAnsi="Times New Roman" w:cs="Times New Roman"/>
                <w:sz w:val="24"/>
                <w:szCs w:val="24"/>
                <w:lang w:val="uk-UA"/>
              </w:rPr>
            </w:pPr>
            <w:r w:rsidRPr="00F93400">
              <w:rPr>
                <w:rStyle w:val="st44"/>
                <w:rFonts w:ascii="Times New Roman" w:hAnsi="Times New Roman" w:cs="Times New Roman"/>
                <w:sz w:val="24"/>
                <w:szCs w:val="24"/>
                <w:lang w:val="uk-UA"/>
              </w:rPr>
              <w:t xml:space="preserve">м. Київ </w:t>
            </w:r>
            <w:r w:rsidRPr="00F93400">
              <w:rPr>
                <w:rStyle w:val="st44"/>
                <w:rFonts w:ascii="Times New Roman" w:hAnsi="Times New Roman" w:cs="Times New Roman"/>
                <w:sz w:val="24"/>
                <w:szCs w:val="24"/>
                <w:lang w:val="uk-UA"/>
              </w:rPr>
              <w:br/>
              <w:t xml:space="preserve">17 жовтня 2019 року </w:t>
            </w:r>
            <w:r w:rsidRPr="00F93400">
              <w:rPr>
                <w:rStyle w:val="st44"/>
                <w:rFonts w:ascii="Times New Roman" w:hAnsi="Times New Roman" w:cs="Times New Roman"/>
                <w:sz w:val="24"/>
                <w:szCs w:val="24"/>
                <w:lang w:val="uk-UA"/>
              </w:rPr>
              <w:br/>
              <w:t>№ 207-IX</w:t>
            </w:r>
          </w:p>
        </w:tc>
        <w:tc>
          <w:tcPr>
            <w:tcW w:w="3500" w:type="pct"/>
            <w:tcBorders>
              <w:top w:val="nil"/>
              <w:left w:val="nil"/>
              <w:bottom w:val="nil"/>
              <w:right w:val="nil"/>
            </w:tcBorders>
            <w:shd w:val="clear" w:color="auto" w:fill="auto"/>
          </w:tcPr>
          <w:p w:rsidR="007E6F77" w:rsidRPr="00F93400" w:rsidRDefault="007E6F77" w:rsidP="007E6F77">
            <w:pPr>
              <w:pStyle w:val="a3"/>
              <w:rPr>
                <w:rStyle w:val="st44"/>
                <w:rFonts w:ascii="Times New Roman" w:hAnsi="Times New Roman" w:cs="Times New Roman"/>
                <w:sz w:val="24"/>
                <w:szCs w:val="24"/>
                <w:lang w:val="uk-UA"/>
              </w:rPr>
            </w:pPr>
          </w:p>
        </w:tc>
      </w:tr>
    </w:tbl>
    <w:p w:rsidR="007E6F77" w:rsidRPr="00F93400" w:rsidRDefault="007E6F77" w:rsidP="00E70660">
      <w:pPr>
        <w:pStyle w:val="a3"/>
        <w:rPr>
          <w:rFonts w:ascii="Times New Roman" w:hAnsi="Times New Roman" w:cs="Times New Roman"/>
          <w:b/>
          <w:sz w:val="24"/>
          <w:szCs w:val="24"/>
          <w:lang w:val="uk-UA"/>
        </w:rPr>
      </w:pPr>
    </w:p>
    <w:p w:rsidR="00C14411" w:rsidRPr="00F93400" w:rsidRDefault="00C14411" w:rsidP="00C14411">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2</w:t>
      </w:r>
      <w:r w:rsidR="00CC20A8">
        <w:rPr>
          <w:rFonts w:ascii="Times New Roman" w:hAnsi="Times New Roman" w:cs="Times New Roman"/>
          <w:b/>
          <w:sz w:val="24"/>
          <w:szCs w:val="24"/>
          <w:lang w:val="uk-UA"/>
        </w:rPr>
        <w:t>.</w:t>
      </w:r>
      <w:r w:rsidRPr="00F93400">
        <w:rPr>
          <w:rFonts w:ascii="Times New Roman" w:hAnsi="Times New Roman" w:cs="Times New Roman"/>
          <w:b/>
          <w:sz w:val="24"/>
          <w:szCs w:val="24"/>
          <w:lang w:val="uk-UA"/>
        </w:rPr>
        <w:t xml:space="preserve"> ЗАКОН УКРАЇНИ</w:t>
      </w:r>
    </w:p>
    <w:p w:rsidR="00C14411" w:rsidRPr="00F93400" w:rsidRDefault="00C14411" w:rsidP="00C14411">
      <w:pPr>
        <w:pStyle w:val="a3"/>
        <w:jc w:val="center"/>
        <w:rPr>
          <w:rFonts w:ascii="Times New Roman" w:hAnsi="Times New Roman" w:cs="Times New Roman"/>
          <w:b/>
          <w:sz w:val="24"/>
          <w:szCs w:val="24"/>
          <w:lang w:val="uk-UA"/>
        </w:rPr>
      </w:pPr>
      <w:r w:rsidRPr="00F93400">
        <w:rPr>
          <w:rFonts w:ascii="Times New Roman" w:hAnsi="Times New Roman" w:cs="Times New Roman"/>
          <w:b/>
          <w:sz w:val="24"/>
          <w:szCs w:val="24"/>
          <w:lang w:val="uk-UA"/>
        </w:rPr>
        <w:t>Про внесення змін до Закону України "Про статус народного депутата України" та до Регламенту Верховної Ради України щодо припинення відшкодування народному депутату України витрат, пов’язаних з виконанням депутатських повноважень, у разі пропуску без поважних причин пленарних засідань Верховної Ради України або засідань комітетів Верховної Ради України</w:t>
      </w:r>
    </w:p>
    <w:p w:rsidR="00C14411" w:rsidRPr="00F93400" w:rsidRDefault="00C14411" w:rsidP="00C14411">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Верховна Рада України постановляє:</w:t>
      </w:r>
    </w:p>
    <w:p w:rsidR="00C14411" w:rsidRPr="00F93400" w:rsidRDefault="00C14411" w:rsidP="00C14411">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1. Внести зміни до таких законів України:</w:t>
      </w:r>
    </w:p>
    <w:p w:rsidR="00C14411" w:rsidRPr="00F93400" w:rsidRDefault="00C14411" w:rsidP="00C14411">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1) частину п’яту статті 33 Закону України "Про статус народного депутата України" (Відомості Верховної Ради України, 2001 р., № 42, ст. 212) доповнити абзацом другим такого змісту:</w:t>
      </w:r>
    </w:p>
    <w:p w:rsidR="00C14411" w:rsidRPr="00F93400" w:rsidRDefault="00C14411" w:rsidP="00C14411">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"Якщо народний депутат протягом календарного місяця упродовж однієї чергової сесії Верховної Ради України без поважних причин не бере особистої участі у більш як 30 відсотках голосувань при прийнятті рішень Верховної Ради України на пленарних засіданнях Верховної Ради України або у більш як 50 відсотках засідань комітету Верховної Ради України, до складу якого його обрано, такому народному депутату не відшкодовуються витрати, пов’язані з виконанням депутатських повноважень, за відповідний календарний місяць. Припинення відшкодування народному депутату витрат, пов’язаних з виконанням депутатських повноважень, здійснюється за розпорядженням Голови Верховної Ради України, яке видається на підставі рішення комітету, до компетенції якого належать питання депутатської етики, що приймається на основі відомостей щодо обліку робочого часу народних депутатів, наданих Апаратом Верховної Ради України";</w:t>
      </w:r>
    </w:p>
    <w:p w:rsidR="00C14411" w:rsidRPr="00F93400" w:rsidRDefault="00C14411" w:rsidP="00C14411">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2) частини першу і четверту статті 26 Регламенту Верховної Ради України, затвердженого Законом України "Про Регламент Верховної Ради України" (Відомості Верховної Ради України, 2010 р., №№ 14-17, ст. 133; 2014 р., № 9, ст. 92), викласти в такій редакції:</w:t>
      </w:r>
    </w:p>
    <w:p w:rsidR="00C14411" w:rsidRPr="00F93400" w:rsidRDefault="00C14411" w:rsidP="00C14411">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"1. Перед відкриттям кожного пленарного засідання у залі засідань Верховної Ради народний депутат реєструється за допомогою електронної системи шляхом натискання кнопки "за". У разі якщо народний депутат не зареєструвався за допомогою електронної системи у визначений цією статтею спосіб, але протягом пленарного засідання здійснював голосування з питань порядку денного пленарного засідання за допомогою електронної системи, він вважається таким, який зареєструвався за допомогою електронної системи";</w:t>
      </w:r>
    </w:p>
    <w:p w:rsidR="00C14411" w:rsidRPr="00F93400" w:rsidRDefault="00C14411" w:rsidP="00C14411">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"4. Дані участі народного депутата у не менш як 70 відсотках голосувань при прийнятті рішень Верховної Ради на кожному пленарному засіданні є підставою для нарахування заробітної плати народному депутату за час участі у пленарних засіданнях. Облік участі народного депутата у голосуванні при прийнятті рішень Верховної Ради здійснюється за допомогою електронної системи, а дані такого обліку (у відсотках) оприлюднюються за кожний день пленарних засідань на офіційному веб-сайті Верховної Ради та на особистій сторінці народного депутата, розміщеній на офіційному веб-сайті Верховної Ради".</w:t>
      </w:r>
    </w:p>
    <w:p w:rsidR="00C14411" w:rsidRPr="00F93400" w:rsidRDefault="00C14411" w:rsidP="00C14411">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2. Цей Закон набирає чинності з дня, наступного за днем його опублікування, та вводиться в дію з 1 числа місяця, наступного за місяцем його опублікування.</w:t>
      </w:r>
    </w:p>
    <w:p w:rsidR="00C14411" w:rsidRPr="00F93400" w:rsidRDefault="00C14411" w:rsidP="00C14411">
      <w:pPr>
        <w:pStyle w:val="a3"/>
        <w:ind w:firstLine="708"/>
        <w:rPr>
          <w:rFonts w:ascii="Times New Roman" w:hAnsi="Times New Roman" w:cs="Times New Roman"/>
          <w:b/>
          <w:sz w:val="24"/>
          <w:szCs w:val="24"/>
          <w:lang w:val="uk-UA"/>
        </w:rPr>
      </w:pPr>
      <w:r w:rsidRPr="00F93400">
        <w:rPr>
          <w:rFonts w:ascii="Times New Roman" w:hAnsi="Times New Roman" w:cs="Times New Roman"/>
          <w:b/>
          <w:sz w:val="24"/>
          <w:szCs w:val="24"/>
          <w:lang w:val="uk-UA"/>
        </w:rPr>
        <w:t>Президент України</w:t>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t>В.ЗЕЛЕНСЬКИЙ</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м. Київ</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16 жовтня 2019 року</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196-IX</w:t>
      </w:r>
    </w:p>
    <w:p w:rsidR="00C14411" w:rsidRPr="00F93400" w:rsidRDefault="00C14411" w:rsidP="00C14411">
      <w:pPr>
        <w:pStyle w:val="a3"/>
        <w:rPr>
          <w:rFonts w:ascii="Times New Roman" w:hAnsi="Times New Roman" w:cs="Times New Roman"/>
          <w:sz w:val="24"/>
          <w:szCs w:val="24"/>
          <w:lang w:val="uk-UA"/>
        </w:rPr>
      </w:pPr>
    </w:p>
    <w:p w:rsidR="00E70660" w:rsidRPr="00F93400" w:rsidRDefault="00C14411" w:rsidP="00E70660">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3</w:t>
      </w:r>
      <w:r w:rsidR="00CC20A8">
        <w:rPr>
          <w:rFonts w:ascii="Times New Roman" w:hAnsi="Times New Roman" w:cs="Times New Roman"/>
          <w:b/>
          <w:sz w:val="24"/>
          <w:szCs w:val="24"/>
          <w:lang w:val="uk-UA"/>
        </w:rPr>
        <w:t>.</w:t>
      </w:r>
      <w:r w:rsidR="00E70660" w:rsidRPr="00F93400">
        <w:rPr>
          <w:rFonts w:ascii="Times New Roman" w:hAnsi="Times New Roman" w:cs="Times New Roman"/>
          <w:b/>
          <w:sz w:val="24"/>
          <w:szCs w:val="24"/>
          <w:lang w:val="uk-UA"/>
        </w:rPr>
        <w:t xml:space="preserve"> ПОСТАНОВА</w:t>
      </w:r>
    </w:p>
    <w:p w:rsidR="00E70660" w:rsidRPr="00F93400" w:rsidRDefault="00E70660" w:rsidP="00E70660">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Верховної Ради України</w:t>
      </w:r>
    </w:p>
    <w:p w:rsidR="00E70660" w:rsidRPr="00F93400" w:rsidRDefault="00E70660" w:rsidP="00765AA6">
      <w:pPr>
        <w:pStyle w:val="a3"/>
        <w:jc w:val="center"/>
        <w:rPr>
          <w:rFonts w:ascii="Times New Roman" w:hAnsi="Times New Roman" w:cs="Times New Roman"/>
          <w:b/>
          <w:sz w:val="24"/>
          <w:szCs w:val="24"/>
          <w:lang w:val="uk-UA"/>
        </w:rPr>
      </w:pPr>
      <w:r w:rsidRPr="00F93400">
        <w:rPr>
          <w:rFonts w:ascii="Times New Roman" w:hAnsi="Times New Roman" w:cs="Times New Roman"/>
          <w:b/>
          <w:sz w:val="24"/>
          <w:szCs w:val="24"/>
          <w:lang w:val="uk-UA"/>
        </w:rPr>
        <w:t>Про прийняття за основу проекту Закону України про внесення змін до Закону України "Про Державний бюджет України на 2019 рік"</w:t>
      </w:r>
    </w:p>
    <w:p w:rsidR="00E70660" w:rsidRPr="00F93400" w:rsidRDefault="00E70660" w:rsidP="00E70660">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Верховна Рада України постановляє:</w:t>
      </w:r>
    </w:p>
    <w:p w:rsidR="00E70660" w:rsidRPr="00F93400" w:rsidRDefault="00E70660" w:rsidP="00E70660">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1. Прийняти за основу проект Закону України про внесення змін до Закону України "Про Державний бюджет України на 2019 рік" (реєстр. № 2283), поданий Кабінетом Міністрів України.</w:t>
      </w:r>
    </w:p>
    <w:p w:rsidR="00E70660" w:rsidRPr="00F93400" w:rsidRDefault="00E70660" w:rsidP="00E70660">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2. Комітету Верховної Ради України з питань бюджету доопрацювати зазначений законопроект з урахуванням зауважень і пропозицій суб’єктів права законодавчої ініціативи, скоротивши строк подання таких зауважень і пропозицій наполовину, та внести його на розгляд Верховної Ради України у другому читанні.</w:t>
      </w:r>
    </w:p>
    <w:p w:rsidR="00E70660" w:rsidRPr="00F93400" w:rsidRDefault="00E70660" w:rsidP="00E70660">
      <w:pPr>
        <w:pStyle w:val="a3"/>
        <w:ind w:firstLine="708"/>
        <w:rPr>
          <w:rFonts w:ascii="Times New Roman" w:hAnsi="Times New Roman" w:cs="Times New Roman"/>
          <w:b/>
          <w:sz w:val="24"/>
          <w:szCs w:val="24"/>
          <w:lang w:val="uk-UA"/>
        </w:rPr>
      </w:pPr>
      <w:r w:rsidRPr="00F93400">
        <w:rPr>
          <w:rFonts w:ascii="Times New Roman" w:hAnsi="Times New Roman" w:cs="Times New Roman"/>
          <w:b/>
          <w:sz w:val="24"/>
          <w:szCs w:val="24"/>
          <w:lang w:val="uk-UA"/>
        </w:rPr>
        <w:t xml:space="preserve">Голова Верховної Ради України </w:t>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t>Д.РАЗУМКОВ</w:t>
      </w:r>
    </w:p>
    <w:p w:rsidR="00E70660" w:rsidRPr="00F93400" w:rsidRDefault="00E70660" w:rsidP="00E70660">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м. Київ</w:t>
      </w:r>
    </w:p>
    <w:p w:rsidR="00E70660" w:rsidRPr="00F93400" w:rsidRDefault="00E70660" w:rsidP="00E70660">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18 жовтня 2019 року</w:t>
      </w:r>
    </w:p>
    <w:p w:rsidR="00E70660" w:rsidRPr="00F93400" w:rsidRDefault="00E70660" w:rsidP="00E70660">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217-IX</w:t>
      </w:r>
    </w:p>
    <w:p w:rsidR="00E70660" w:rsidRPr="00F93400" w:rsidRDefault="00E70660" w:rsidP="00765AA6">
      <w:pPr>
        <w:spacing w:after="0" w:line="240" w:lineRule="auto"/>
        <w:ind w:left="7080" w:firstLine="708"/>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ПРОЕКТ</w:t>
      </w:r>
    </w:p>
    <w:p w:rsidR="00E70660" w:rsidRPr="00F93400" w:rsidRDefault="00E70660" w:rsidP="00765AA6">
      <w:pPr>
        <w:spacing w:after="0" w:line="240" w:lineRule="auto"/>
        <w:ind w:left="5664"/>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Вноситься </w:t>
      </w:r>
      <w:r w:rsidRPr="00F93400">
        <w:rPr>
          <w:rFonts w:ascii="Times New Roman" w:eastAsia="Times New Roman" w:hAnsi="Times New Roman" w:cs="Times New Roman"/>
          <w:sz w:val="24"/>
          <w:szCs w:val="24"/>
          <w:lang w:val="uk-UA" w:eastAsia="ru-RU"/>
        </w:rPr>
        <w:br/>
        <w:t>Кабінетом Міністрів України</w:t>
      </w:r>
    </w:p>
    <w:p w:rsidR="00E70660" w:rsidRPr="00F93400" w:rsidRDefault="00E70660" w:rsidP="00765AA6">
      <w:pPr>
        <w:spacing w:after="0" w:line="240" w:lineRule="auto"/>
        <w:ind w:left="5664"/>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О. ГОНЧАРУК</w:t>
      </w:r>
    </w:p>
    <w:p w:rsidR="00E70660" w:rsidRPr="00F93400" w:rsidRDefault="00E70660" w:rsidP="00765AA6">
      <w:pPr>
        <w:spacing w:after="0" w:line="240" w:lineRule="auto"/>
        <w:ind w:left="5664"/>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     ” </w:t>
      </w:r>
      <w:r w:rsidRPr="00F93400">
        <w:rPr>
          <w:rFonts w:ascii="Times New Roman" w:eastAsia="Times New Roman" w:hAnsi="Times New Roman" w:cs="Times New Roman"/>
          <w:sz w:val="24"/>
          <w:szCs w:val="24"/>
          <w:lang w:val="uk-UA" w:eastAsia="ru-RU"/>
        </w:rPr>
        <w:tab/>
      </w:r>
      <w:r w:rsidRPr="00F93400">
        <w:rPr>
          <w:rFonts w:ascii="Times New Roman" w:eastAsia="Times New Roman" w:hAnsi="Times New Roman" w:cs="Times New Roman"/>
          <w:sz w:val="24"/>
          <w:szCs w:val="24"/>
          <w:lang w:val="uk-UA" w:eastAsia="ru-RU"/>
        </w:rPr>
        <w:tab/>
      </w:r>
      <w:r w:rsidRPr="00F93400">
        <w:rPr>
          <w:rFonts w:ascii="Times New Roman" w:eastAsia="Times New Roman" w:hAnsi="Times New Roman" w:cs="Times New Roman"/>
          <w:sz w:val="24"/>
          <w:szCs w:val="24"/>
          <w:lang w:val="uk-UA" w:eastAsia="ru-RU"/>
        </w:rPr>
        <w:tab/>
        <w:t>2019 р.</w:t>
      </w:r>
    </w:p>
    <w:p w:rsidR="00E70660" w:rsidRPr="00F93400" w:rsidRDefault="00E70660" w:rsidP="00765AA6">
      <w:pPr>
        <w:spacing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Закон Укра</w:t>
      </w:r>
      <w:r w:rsidR="0062504C" w:rsidRPr="00F93400">
        <w:rPr>
          <w:rFonts w:ascii="Times New Roman" w:eastAsia="Times New Roman" w:hAnsi="Times New Roman" w:cs="Times New Roman"/>
          <w:sz w:val="24"/>
          <w:szCs w:val="24"/>
          <w:lang w:val="uk-UA" w:eastAsia="ru-RU"/>
        </w:rPr>
        <w:t>ї</w:t>
      </w:r>
      <w:r w:rsidRPr="00F93400">
        <w:rPr>
          <w:rFonts w:ascii="Times New Roman" w:eastAsia="Times New Roman" w:hAnsi="Times New Roman" w:cs="Times New Roman"/>
          <w:sz w:val="24"/>
          <w:szCs w:val="24"/>
          <w:lang w:val="uk-UA" w:eastAsia="ru-RU"/>
        </w:rPr>
        <w:t>ни</w:t>
      </w:r>
    </w:p>
    <w:p w:rsidR="00765AA6" w:rsidRPr="00F93400" w:rsidRDefault="00E70660" w:rsidP="00765AA6">
      <w:pPr>
        <w:spacing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
          <w:sz w:val="24"/>
          <w:szCs w:val="24"/>
          <w:lang w:val="uk-UA" w:eastAsia="ru-RU"/>
        </w:rPr>
        <w:t>Про внесення змін до Закону України</w:t>
      </w:r>
      <w:r w:rsidRPr="00F93400">
        <w:rPr>
          <w:rFonts w:ascii="Times New Roman" w:eastAsia="Times New Roman" w:hAnsi="Times New Roman" w:cs="Times New Roman"/>
          <w:b/>
          <w:sz w:val="24"/>
          <w:szCs w:val="24"/>
          <w:lang w:val="uk-UA" w:eastAsia="ru-RU"/>
        </w:rPr>
        <w:br/>
        <w:t>“Про Державний бюджет України на 2019 рік”</w:t>
      </w:r>
      <w:r w:rsidRPr="00F93400">
        <w:rPr>
          <w:rFonts w:ascii="Times New Roman" w:eastAsia="Times New Roman" w:hAnsi="Times New Roman" w:cs="Times New Roman"/>
          <w:b/>
          <w:sz w:val="24"/>
          <w:szCs w:val="24"/>
          <w:lang w:val="uk-UA" w:eastAsia="ru-RU"/>
        </w:rPr>
        <w:br/>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Верховна Рада України п о с т а н о в л я є:</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1. Внести до Закону України “Про Державний бюджет України на 2019 рік” (Відомості Верховної Ради України, 2018 р., № 50, ст. 400; із змінами, внесеними Законом України від 28 лютого 2019 року </w:t>
      </w:r>
      <w:r w:rsidRPr="00F93400">
        <w:rPr>
          <w:rFonts w:ascii="Times New Roman" w:eastAsia="Times New Roman" w:hAnsi="Times New Roman" w:cs="Times New Roman"/>
          <w:sz w:val="24"/>
          <w:szCs w:val="24"/>
          <w:lang w:val="uk-UA" w:eastAsia="ru-RU"/>
        </w:rPr>
        <w:br/>
        <w:t>№ 2696-VIII) такі зміни:</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статтю 1 викласти в такій редакції:</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“Стаття 1. Визначити на 2019 рік:</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доходи Державного бюджету України у сумі 1.005.743.072,4 тис. гривень, у тому числі доходи загального фонду Державного бюджету України — у сумі 908.391.357,7 тис. гривень та доходи спеціального фонду Державного бюджету України — у сумі 97.351.714,7 тис. гривень, згідно з додатком № 1 до цього Закону;</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видатки Державного бюджету України у сумі 1.091.461.607,7 тис. гривень, у тому числі видатки загального фонду Державного бюджету України — у сумі 983.773.258,2 тис. гривень та видатки спеціального фонду Державного бюджету України — у сумі 107.688.349,5 тис. гривень;</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повернення кредитів до Державного бюджету України у сумі 9.728.634,9 тис. гривень, у тому числі повернення кредитів до загального фонду Державного бюджету України — у сумі 8.322.346,8 тис. гривень та повернення кредитів до спеціального фонду Державного бюджету України — у сумі 1.406.288,1 тис. гривень;</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надання кредитів з Державного бюджету України у сумі 15.144.419,6 тис. гривень, у тому числі надання кредитів із загального фонду Державного бюджету України — у сумі 2.557.646,3 тис. гривень та надання кредитів із спеціального фонду Державного бюджету України — у сумі 12.586.773,3 тис. гривень;</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граничний обсяг дефіциту Державного бюджету України у сумі 91.134.320 тис. гривень, у тому числі граничний обсяг дефіциту загального фонду Державного бюджету України — у сумі 69.617.200 тис. гривень та граничний обсяг дефіциту спеціального фонду Державного бюджету України — у сумі 21.517.120 тис. гривень, згідно з додатком № 2 до цього Закону;</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оборотний залишок коштів Державного бюджету України у розмірі до 2 відсотків видатків загального фонду Державного бюджету України, визначених цією статтею.”;</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 в абзацах першому і другому статті 4 слово “банків” замінити словами “іноземних фінансових установ”;</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3) підпункт “г” пункту 1 статті 6 викласти в такій редакції:</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“г) для забезпечення виконання боргових зобов’язань Державної іпотечної установи за внутрішніми кредитами (позиками), що залучаються з метою фінансування статутної діяльності, та за зовнішніми кредитами (позиками) з метою фінансування інвестиційного проекту “Забезпечення житлом громадян на умовах іпотечного кредитування або фінансового лізингу”;”; </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 пункт 8 статті 11 виключити;</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5) у пункті 2 статті 13 слова “Міністерству аграрної політики та продовольства України” виключити;</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6) пункт 17 статті 14 виключити;</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7) у статті 22 цифри “2801540” замінити цифрами “1201140”;</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8) статті 27 і 30 виключити;</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9) у статті 34 слова “Міністерства економічного розвитку і торгівлі України” замінити словами “Міністерства розвитку економіки, торгівлі та сільського господарства України”;</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 доповнити Закон статтями 36 і 37 такого змісту:</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“Стаття 36. Установити, що на виконання цього Закону Міністерство фінансів України вносить зміни до розпису Державного бюджету України на 2019 рік з одночасним відображенням внесених змін до бюджетних призначень згідно з рішеннями Кабінету Міністрів України, прийнятими відповідно до статті 31 Закону України “Про Державний бюджет України на 2019 рік”, частин шостої, восьмої та п’ятнадцятої статті 23 та частини другої статті 24 Бюджетного кодексу України до набрання чинності цим Законом, за головними розпорядниками коштів державного бюджету (відповідальними виконавцями бюджетних програм) — центральними органами виконавчої влади, які за рішенням Кабінету Міністрів України змінюють своє найменування, утворюються та/або реорганізовуються чи ліквідовуються.</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Стаття 37. Кабінету Міністрів України відповідно до частини шостої статті 23 Бюджетного кодексу України передати бюджетні призначення, встановлені Міністерству розвитку громад та територій України (відповідальний виконавець бюджетних програм — Державне агентство з енергоефективності та енергозбереження України) за бюджетними програмами “Керівництво та управління у сфері ефективного використання енергетичних ресурсів” (код 2754010) та “Реалізація Державної цільової економічної програми енергоефективності” (код 2754060), до Міністерства енергетики та захисту довкілля України, визначивши Державне агентство з енергоефективності та енергозбереження України відповідальним виконавцем бюджетних програм за відповідними бюджетними програмами.”;</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11) у розділі “Прикінцеві положення”:</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пункт 3 доповнити абзацом такого змісту:</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“пункту 42 розділу VI “Прикінцеві та перехідні положення” Бюджетного кодексу України (Відомості Верховної Ради України, 2010 р., № 50—51, ст. 572).”;</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пункти 18 і 19 виключити;</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доповнити розділ пунктом 24 такого змісту:</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“24. Установити, що на кінець 2019 року, як виняток з положень частини дванадцятої статті 23 та частин першої і другої статті 57 Бюджетного кодексу України, залишки коштів за субвенцією з державного бюджету місцевим бюджетам на реалізацію заходів, спрямованих на розвиток системи охорони здоров’я у сільській місцевості, наданою у 2017 році за рахунок спеціального фонду державного бюджету та у 2018 і 2019 роках за рахунок загального фонду державного бюджету, зберігаються на рахунках відповідних місцевих бюджетів для здійснення відповідних витрат у 2020 році з урахуванням їх цільового призначення.”;</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12) внести зміни до додатків №№ 1—4, № 7 та № 9 до Закону України “Про Державний бюджет України на 2019 рік” відповідно до додатків №№ 1—6 до цього Закону, виклавши додаток № 9 до Закону України “Про Державний бюджет України на 2019 рік” у новій редакції.</w:t>
      </w:r>
    </w:p>
    <w:p w:rsidR="00E70660" w:rsidRPr="00F93400" w:rsidRDefault="00E70660" w:rsidP="00765AA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 Цей Закон набирає чинності з дня, наступного за днем його опублікування.</w:t>
      </w:r>
    </w:p>
    <w:p w:rsidR="00E70660" w:rsidRPr="00F93400" w:rsidRDefault="00E70660" w:rsidP="00E70660">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
          <w:sz w:val="24"/>
          <w:szCs w:val="24"/>
          <w:lang w:val="uk-UA" w:eastAsia="ru-RU"/>
        </w:rPr>
        <w:t xml:space="preserve">              Голова </w:t>
      </w:r>
      <w:r w:rsidRPr="00F93400">
        <w:rPr>
          <w:rFonts w:ascii="Times New Roman" w:eastAsia="Times New Roman" w:hAnsi="Times New Roman" w:cs="Times New Roman"/>
          <w:b/>
          <w:sz w:val="24"/>
          <w:szCs w:val="24"/>
          <w:lang w:val="uk-UA" w:eastAsia="ru-RU"/>
        </w:rPr>
        <w:br/>
        <w:t>Верховної Ради України</w:t>
      </w:r>
    </w:p>
    <w:p w:rsidR="00E70660" w:rsidRPr="00F93400" w:rsidRDefault="00E70660" w:rsidP="00E70660">
      <w:pPr>
        <w:pStyle w:val="a3"/>
        <w:rPr>
          <w:rFonts w:ascii="Times New Roman" w:hAnsi="Times New Roman" w:cs="Times New Roman"/>
          <w:sz w:val="24"/>
          <w:szCs w:val="24"/>
          <w:lang w:val="uk-UA"/>
        </w:rPr>
      </w:pPr>
    </w:p>
    <w:p w:rsidR="00765AA6" w:rsidRPr="00F93400" w:rsidRDefault="00C14411" w:rsidP="00765AA6">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4</w:t>
      </w:r>
      <w:r w:rsidR="00CC20A8">
        <w:rPr>
          <w:rStyle w:val="a4"/>
          <w:rFonts w:ascii="Times New Roman" w:hAnsi="Times New Roman" w:cs="Times New Roman"/>
          <w:sz w:val="24"/>
          <w:szCs w:val="24"/>
          <w:lang w:val="uk-UA"/>
        </w:rPr>
        <w:t>.</w:t>
      </w:r>
      <w:r w:rsidR="00765AA6" w:rsidRPr="00F93400">
        <w:rPr>
          <w:rStyle w:val="a4"/>
          <w:rFonts w:ascii="Times New Roman" w:hAnsi="Times New Roman" w:cs="Times New Roman"/>
          <w:sz w:val="24"/>
          <w:szCs w:val="24"/>
          <w:lang w:val="uk-UA"/>
        </w:rPr>
        <w:t xml:space="preserve"> ПОСТАНОВА</w:t>
      </w:r>
    </w:p>
    <w:p w:rsidR="00765AA6" w:rsidRPr="00F93400" w:rsidRDefault="00765AA6" w:rsidP="00765AA6">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Верховної Ради України</w:t>
      </w:r>
    </w:p>
    <w:p w:rsidR="00765AA6" w:rsidRPr="00F93400" w:rsidRDefault="00765AA6" w:rsidP="00765AA6">
      <w:pPr>
        <w:pStyle w:val="a3"/>
        <w:jc w:val="center"/>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 xml:space="preserve">Про прийняття за основу проекту Закону України про внесення змін </w:t>
      </w:r>
    </w:p>
    <w:p w:rsidR="00765AA6" w:rsidRPr="00F93400" w:rsidRDefault="00765AA6" w:rsidP="00765AA6">
      <w:pPr>
        <w:pStyle w:val="a3"/>
        <w:jc w:val="center"/>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до Бюджетного кодексу України</w:t>
      </w:r>
    </w:p>
    <w:p w:rsidR="00765AA6" w:rsidRPr="00F93400" w:rsidRDefault="00765AA6" w:rsidP="00765AA6">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Верховна Рада України постановляє:</w:t>
      </w:r>
    </w:p>
    <w:p w:rsidR="00765AA6" w:rsidRPr="00F93400" w:rsidRDefault="00765AA6" w:rsidP="00765AA6">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1. Прийняти за основу проект Закону України про внесення змін до Бюджетного кодексу України (реєстр. № 2144), поданий Кабінетом Міністрів України.</w:t>
      </w:r>
    </w:p>
    <w:p w:rsidR="00765AA6" w:rsidRPr="00F93400" w:rsidRDefault="00765AA6" w:rsidP="00765AA6">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2. Комітету Верховної Ради України з питань бюджету доопрацювати зазначений законопроект з урахуванням зауважень і пропозицій суб’єктів права законодавчої ініціативи та внести його на розгляд Верховної Ради України у другому читанні.</w:t>
      </w:r>
    </w:p>
    <w:p w:rsidR="00765AA6" w:rsidRPr="00F93400" w:rsidRDefault="00765AA6" w:rsidP="00765AA6">
      <w:pPr>
        <w:pStyle w:val="a3"/>
        <w:ind w:firstLine="708"/>
        <w:rPr>
          <w:rFonts w:ascii="Times New Roman" w:hAnsi="Times New Roman" w:cs="Times New Roman"/>
          <w:b/>
          <w:sz w:val="24"/>
          <w:szCs w:val="24"/>
          <w:lang w:val="uk-UA"/>
        </w:rPr>
      </w:pPr>
      <w:r w:rsidRPr="00F93400">
        <w:rPr>
          <w:rFonts w:ascii="Times New Roman" w:hAnsi="Times New Roman" w:cs="Times New Roman"/>
          <w:b/>
          <w:sz w:val="24"/>
          <w:szCs w:val="24"/>
          <w:lang w:val="uk-UA"/>
        </w:rPr>
        <w:t xml:space="preserve">Голова Верховної Ради України </w:t>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t>Д.РАЗУМКОВ</w:t>
      </w:r>
    </w:p>
    <w:p w:rsidR="00765AA6" w:rsidRPr="00F93400" w:rsidRDefault="00765AA6" w:rsidP="00765AA6">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м. Київ</w:t>
      </w:r>
    </w:p>
    <w:p w:rsidR="00765AA6" w:rsidRPr="00F93400" w:rsidRDefault="00765AA6" w:rsidP="00765AA6">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18 жовтня 2019 року</w:t>
      </w:r>
    </w:p>
    <w:p w:rsidR="00770F03" w:rsidRPr="00F93400" w:rsidRDefault="00765AA6" w:rsidP="00765AA6">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214-IX</w:t>
      </w:r>
    </w:p>
    <w:p w:rsidR="00765AA6" w:rsidRPr="00F93400" w:rsidRDefault="00765AA6" w:rsidP="00765AA6">
      <w:pPr>
        <w:pStyle w:val="a3"/>
        <w:rPr>
          <w:rFonts w:ascii="Times New Roman" w:eastAsia="Times New Roman" w:hAnsi="Times New Roman" w:cs="Times New Roman"/>
          <w:sz w:val="24"/>
          <w:szCs w:val="24"/>
          <w:lang w:val="uk-UA" w:eastAsia="ru-RU"/>
        </w:rPr>
      </w:pPr>
    </w:p>
    <w:p w:rsidR="00765AA6" w:rsidRPr="00F93400" w:rsidRDefault="00765AA6" w:rsidP="00765AA6">
      <w:pPr>
        <w:pStyle w:val="a3"/>
        <w:ind w:left="7080" w:firstLine="708"/>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ПРОЕКТ</w:t>
      </w:r>
    </w:p>
    <w:p w:rsidR="00765AA6" w:rsidRPr="00F93400" w:rsidRDefault="00765AA6" w:rsidP="00765AA6">
      <w:pPr>
        <w:pStyle w:val="a3"/>
        <w:ind w:left="5664"/>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Вноситься </w:t>
      </w:r>
      <w:r w:rsidRPr="00F93400">
        <w:rPr>
          <w:rFonts w:ascii="Times New Roman" w:eastAsia="Times New Roman" w:hAnsi="Times New Roman" w:cs="Times New Roman"/>
          <w:sz w:val="24"/>
          <w:szCs w:val="24"/>
          <w:lang w:val="uk-UA" w:eastAsia="ru-RU"/>
        </w:rPr>
        <w:br/>
        <w:t>Кабінетом Міністрів України</w:t>
      </w:r>
    </w:p>
    <w:p w:rsidR="00765AA6" w:rsidRPr="00F93400" w:rsidRDefault="00765AA6" w:rsidP="00765AA6">
      <w:pPr>
        <w:pStyle w:val="a3"/>
        <w:ind w:left="5664"/>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О. ГОНЧАРУК</w:t>
      </w:r>
    </w:p>
    <w:p w:rsidR="00765AA6" w:rsidRPr="00F93400" w:rsidRDefault="00765AA6" w:rsidP="00765AA6">
      <w:pPr>
        <w:pStyle w:val="a3"/>
        <w:ind w:left="5664"/>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     ” </w:t>
      </w:r>
      <w:r w:rsidRPr="00F93400">
        <w:rPr>
          <w:rFonts w:ascii="Times New Roman" w:eastAsia="Times New Roman" w:hAnsi="Times New Roman" w:cs="Times New Roman"/>
          <w:sz w:val="24"/>
          <w:szCs w:val="24"/>
          <w:lang w:val="uk-UA" w:eastAsia="ru-RU"/>
        </w:rPr>
        <w:tab/>
      </w:r>
      <w:r w:rsidRPr="00F93400">
        <w:rPr>
          <w:rFonts w:ascii="Times New Roman" w:eastAsia="Times New Roman" w:hAnsi="Times New Roman" w:cs="Times New Roman"/>
          <w:sz w:val="24"/>
          <w:szCs w:val="24"/>
          <w:lang w:val="uk-UA" w:eastAsia="ru-RU"/>
        </w:rPr>
        <w:tab/>
      </w:r>
      <w:r w:rsidRPr="00F93400">
        <w:rPr>
          <w:rFonts w:ascii="Times New Roman" w:eastAsia="Times New Roman" w:hAnsi="Times New Roman" w:cs="Times New Roman"/>
          <w:sz w:val="24"/>
          <w:szCs w:val="24"/>
          <w:lang w:val="uk-UA" w:eastAsia="ru-RU"/>
        </w:rPr>
        <w:tab/>
        <w:t>2019 р.</w:t>
      </w:r>
    </w:p>
    <w:p w:rsidR="00765AA6" w:rsidRPr="00F93400" w:rsidRDefault="00765AA6" w:rsidP="0062504C">
      <w:pPr>
        <w:pStyle w:val="a3"/>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Закон Укра</w:t>
      </w:r>
      <w:r w:rsidR="0062504C" w:rsidRPr="00F93400">
        <w:rPr>
          <w:rFonts w:ascii="Times New Roman" w:eastAsia="Times New Roman" w:hAnsi="Times New Roman" w:cs="Times New Roman"/>
          <w:sz w:val="24"/>
          <w:szCs w:val="24"/>
          <w:lang w:val="uk-UA" w:eastAsia="ru-RU"/>
        </w:rPr>
        <w:t>ї</w:t>
      </w:r>
      <w:r w:rsidRPr="00F93400">
        <w:rPr>
          <w:rFonts w:ascii="Times New Roman" w:eastAsia="Times New Roman" w:hAnsi="Times New Roman" w:cs="Times New Roman"/>
          <w:sz w:val="24"/>
          <w:szCs w:val="24"/>
          <w:lang w:val="uk-UA" w:eastAsia="ru-RU"/>
        </w:rPr>
        <w:t>ни</w:t>
      </w:r>
    </w:p>
    <w:p w:rsidR="0062504C" w:rsidRPr="00F93400" w:rsidRDefault="00765AA6" w:rsidP="0062504C">
      <w:pPr>
        <w:pStyle w:val="a3"/>
        <w:jc w:val="center"/>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b/>
          <w:sz w:val="24"/>
          <w:szCs w:val="24"/>
          <w:lang w:val="uk-UA" w:eastAsia="ru-RU"/>
        </w:rPr>
        <w:t>Про внесення змін до Бюджетного кодексу України</w:t>
      </w:r>
      <w:r w:rsidRPr="00F93400">
        <w:rPr>
          <w:rFonts w:ascii="Times New Roman" w:eastAsia="Times New Roman" w:hAnsi="Times New Roman" w:cs="Times New Roman"/>
          <w:b/>
          <w:sz w:val="24"/>
          <w:szCs w:val="24"/>
          <w:lang w:val="uk-UA" w:eastAsia="ru-RU"/>
        </w:rPr>
        <w:br/>
      </w:r>
      <w:bookmarkStart w:id="1" w:name="n233"/>
      <w:bookmarkStart w:id="2" w:name="n4"/>
      <w:bookmarkEnd w:id="1"/>
      <w:bookmarkEnd w:id="2"/>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Верховна Рада України </w:t>
      </w:r>
      <w:r w:rsidRPr="00F93400">
        <w:rPr>
          <w:rFonts w:ascii="Times New Roman" w:eastAsia="Times New Roman" w:hAnsi="Times New Roman" w:cs="Times New Roman"/>
          <w:bCs/>
          <w:color w:val="000000"/>
          <w:sz w:val="24"/>
          <w:szCs w:val="24"/>
          <w:lang w:val="uk-UA" w:eastAsia="uk-UA"/>
        </w:rPr>
        <w:t>п о с т а н о в л я є:</w:t>
      </w:r>
    </w:p>
    <w:p w:rsidR="00765AA6" w:rsidRPr="00F93400" w:rsidRDefault="00765AA6" w:rsidP="0062504C">
      <w:pPr>
        <w:pStyle w:val="a3"/>
        <w:jc w:val="both"/>
        <w:rPr>
          <w:rFonts w:ascii="Times New Roman" w:eastAsia="Times New Roman" w:hAnsi="Times New Roman" w:cs="Times New Roman"/>
          <w:sz w:val="24"/>
          <w:szCs w:val="24"/>
          <w:lang w:val="uk-UA" w:eastAsia="uk-UA"/>
        </w:rPr>
      </w:pPr>
      <w:bookmarkStart w:id="3" w:name="n5"/>
      <w:bookmarkEnd w:id="3"/>
      <w:r w:rsidRPr="00F93400">
        <w:rPr>
          <w:rFonts w:ascii="Times New Roman" w:eastAsia="Times New Roman" w:hAnsi="Times New Roman" w:cs="Times New Roman"/>
          <w:color w:val="000000"/>
          <w:sz w:val="24"/>
          <w:szCs w:val="24"/>
          <w:lang w:val="uk-UA" w:eastAsia="uk-UA"/>
        </w:rPr>
        <w:t xml:space="preserve">I. Внести </w:t>
      </w:r>
      <w:r w:rsidRPr="00F93400">
        <w:rPr>
          <w:rFonts w:ascii="Times New Roman" w:eastAsia="Times New Roman" w:hAnsi="Times New Roman" w:cs="Times New Roman"/>
          <w:sz w:val="24"/>
          <w:szCs w:val="24"/>
          <w:lang w:val="uk-UA" w:eastAsia="uk-UA"/>
        </w:rPr>
        <w:t>до Бюджетного кодексу України (Відомості Верховної Ради України, 2010 р., № 50—51, ст. 572) такі зміни: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bookmarkStart w:id="4" w:name="n6"/>
      <w:bookmarkEnd w:id="4"/>
      <w:r w:rsidRPr="00F93400">
        <w:rPr>
          <w:rFonts w:ascii="Times New Roman" w:eastAsia="Times New Roman" w:hAnsi="Times New Roman" w:cs="Times New Roman"/>
          <w:sz w:val="24"/>
          <w:szCs w:val="24"/>
          <w:lang w:val="uk-UA" w:eastAsia="uk-UA"/>
        </w:rPr>
        <w:t>1. У частині першій статті 2:</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у пункті 15 слово “кошти” замінити словом “надходження”, а після слів “виконання робіт” доповнити словами “та цільових заходів”;</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bookmarkStart w:id="5" w:name="n7"/>
      <w:bookmarkEnd w:id="5"/>
      <w:r w:rsidRPr="00F93400">
        <w:rPr>
          <w:rFonts w:ascii="Times New Roman" w:eastAsia="Times New Roman" w:hAnsi="Times New Roman" w:cs="Times New Roman"/>
          <w:sz w:val="24"/>
          <w:szCs w:val="24"/>
          <w:lang w:val="uk-UA" w:eastAsia="uk-UA"/>
        </w:rPr>
        <w:t>2) у пункті 30  слово “</w:t>
      </w:r>
      <w:r w:rsidRPr="00F93400">
        <w:rPr>
          <w:rFonts w:ascii="Times New Roman" w:eastAsia="Times New Roman" w:hAnsi="Times New Roman" w:cs="Times New Roman"/>
          <w:color w:val="000000"/>
          <w:sz w:val="24"/>
          <w:szCs w:val="24"/>
          <w:lang w:val="uk-UA" w:eastAsia="uk-UA"/>
        </w:rPr>
        <w:t>плановий</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виключити;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bookmarkStart w:id="6" w:name="n8"/>
      <w:bookmarkEnd w:id="6"/>
      <w:r w:rsidRPr="00F93400">
        <w:rPr>
          <w:rFonts w:ascii="Times New Roman" w:eastAsia="Times New Roman" w:hAnsi="Times New Roman" w:cs="Times New Roman"/>
          <w:color w:val="000000"/>
          <w:sz w:val="24"/>
          <w:szCs w:val="24"/>
          <w:lang w:val="uk-UA" w:eastAsia="uk-UA"/>
        </w:rPr>
        <w:t>3) доповнити частину пунктом 31</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xml:space="preserve">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31</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майно бюджетної установи — у значенні, наведеному у Цивільному кодексі України;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 Частину третю статті 9 доповнити пунктом 4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“4) власні надходження бюджетних установ;</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3. Друге речення абзацу першого частини другої статті 10 після слів “у бюджетних запитах”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та в інших випадках, передбачених бюджетним законодавством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4. У статті 13:</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 у частині четвертій:</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абзац восьмий викласти в такій редакції:</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підгрупа 3 — плата за оренду майна бюджетних установ, що здійснюється відповідно до Закону України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Про оренду державного та комунального майна</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в абзаці дванадцятому слово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кошти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словом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надходження</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в абзаці тринадцятому слова “вищі та професійно-технічні навчальні заклади” замінити словами “державні і комунальні заклади професійної (професійно-технічної), фахової передвищої та вищої освіти”, а слова “вищі навчальні заклади” — словами “заклади фахової передвищої та вищої освіти”;</w:t>
      </w:r>
      <w:r w:rsidRPr="00F93400">
        <w:rPr>
          <w:rFonts w:ascii="Times New Roman" w:eastAsia="Times New Roman" w:hAnsi="Times New Roman" w:cs="Times New Roman"/>
          <w:color w:val="000000"/>
          <w:sz w:val="24"/>
          <w:szCs w:val="24"/>
          <w:lang w:val="uk-UA" w:eastAsia="uk-UA"/>
        </w:rPr>
        <w:t xml:space="preserve"> </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доповнити частину після абзацу чотирнадцятого новим абзацом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Надходження у вигляді отримання майна в натуральній формі із сфери управління міністерств, інших центральних та місцевих органів виконавчої влади, інших державних органів та органів місцевого самоврядування, які відповідно до законодавства виконують функції з управління майном, придбаного за рахунок коштів державного або відповідного місцевого бюджету, не відносяться до власних надходжень бюджетних установ відповідного бюджету.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У зв’язку з цим абзаци п’ятнадцятий — двадцять другий вважати відповідно абзацами шістнадцятим — двадцять третім;</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у частині дев’ятій слова “вищих навчальних закладів” замінити словами “закладів фахової передвищої та вищої освіти”, а слова “вищими і професійно-технічними навчальними закладами” — словами “закладами професійної (професійно-технічної), фахової передвищої та вищої освіти”.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5. Частину третю статті 15 доповнити пунктами 1</w:t>
      </w:r>
      <w:r w:rsidRPr="00F93400">
        <w:rPr>
          <w:rFonts w:ascii="Times New Roman" w:eastAsia="Times New Roman" w:hAnsi="Times New Roman" w:cs="Times New Roman"/>
          <w:color w:val="000000"/>
          <w:sz w:val="24"/>
          <w:szCs w:val="24"/>
          <w:vertAlign w:val="superscript"/>
          <w:lang w:val="uk-UA" w:eastAsia="uk-UA"/>
        </w:rPr>
        <w:t xml:space="preserve">1 </w:t>
      </w:r>
      <w:r w:rsidRPr="00F93400">
        <w:rPr>
          <w:rFonts w:ascii="Times New Roman" w:eastAsia="Times New Roman" w:hAnsi="Times New Roman" w:cs="Times New Roman"/>
          <w:color w:val="000000"/>
          <w:sz w:val="24"/>
          <w:szCs w:val="24"/>
          <w:lang w:val="uk-UA" w:eastAsia="uk-UA"/>
        </w:rPr>
        <w:t>і 1</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xml:space="preserve">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1</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залишки коштів власних надходжень бюджетних установ з урахуванням статті 57 цього Кодексу, якщо інше не встановлено законом про Державний бюджет України;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залишки коштів, джерелом формування яких були надходження спеціального фонду бюджету в частині доходів, визначених частиною третьою статті 29, в частині кредитування, визначених частиною третьою статті 30, з урахуванням статті 57 цього Кодексу, якщо інше не встановлено законом про Державний бюджет України;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6. Абзац другий частини другої статті 17 викласти в такій редакції:</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Верховної Ради Автономної Республіки Крим, відповідної міської ради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міста або Автономної Республіки Крим та здійснюють реалізацію інвестиційних проектів, метою яких є розвиток комунальної інфраструктури або впровадження ресурсозберігаючих технологій. При цьому право власності на об’єкт інвестицій залишається за суб’єктом господарювання комунального сектору економіки міста або Автономної Республіки Крим;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7. Частину третю статті 20 після слів “соціального розвитку”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а також в інших випадках, передбачених бюджетним законодавством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8. У статті 23:</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 перше і друге речення частини шостої викласти в такій редакції: “Якщо після прийняття закону про Державний бюджет України (рішення про місцевий бюджет) повноваження на виконання функцій, завдань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або від одного відповідального виконавця бюджетних програм до іншого відповідального виконавця бюджетних програм одного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або іншим відповідальним виконавцем бюджетних програм, якому це доручено. Передача бюджетних призначень у випадку, передбаченому цією частиною, здійснюється за рішенням Кабінету Міністрів України (Ради міністрів Автономної Республіки Крим, місцевої державної адміністрації, виконавчого органу відповідної місцевої ради),</w:t>
      </w:r>
      <w:r w:rsidRPr="00F93400">
        <w:rPr>
          <w:rFonts w:ascii="Times New Roman" w:eastAsia="Times New Roman" w:hAnsi="Times New Roman" w:cs="Times New Roman"/>
          <w:sz w:val="24"/>
          <w:szCs w:val="24"/>
          <w:lang w:val="uk-UA" w:eastAsia="ru-RU"/>
        </w:rPr>
        <w:t xml:space="preserve"> </w:t>
      </w:r>
      <w:r w:rsidRPr="00F93400">
        <w:rPr>
          <w:rFonts w:ascii="Times New Roman" w:eastAsia="Times New Roman" w:hAnsi="Times New Roman" w:cs="Times New Roman"/>
          <w:color w:val="000000"/>
          <w:sz w:val="24"/>
          <w:szCs w:val="24"/>
          <w:lang w:val="uk-UA" w:eastAsia="uk-UA"/>
        </w:rPr>
        <w:t>погодженим з Комітетом Верховної Ради України з питань бюджету (відповідною комісією Верховної Ради Автономної Республіки Крим, місцевої ради), у порядку, встановленому Кабінетом Міністрів України, та може передбачатися визначення нових бюджетних програм.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2) частину сьому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в розрізі економічної класифікації видатків бюджету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у тому числі збільшення видатків розвитку за рахунок зменшення видатків споживання</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3) частину восьму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збільшення видатків розвитку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та надання кредитів з бюджету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4) частину дев’яту виключити.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9. Частину другу статті 24 після слів “органами місцевого самоврядування”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та передбачають визначення нових бюджетних програм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color w:val="000000"/>
          <w:sz w:val="24"/>
          <w:szCs w:val="24"/>
          <w:lang w:val="uk-UA" w:eastAsia="uk-UA"/>
        </w:rPr>
        <w:t>10. У статті 24</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sz w:val="24"/>
          <w:szCs w:val="24"/>
          <w:lang w:val="uk-UA" w:eastAsia="ru-RU"/>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1) в абзаці другому частини першої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не менше</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не більше</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 в абзаці другому частини другої слова “державних і комунальних навчальних та медичних закладів” замінити словами “державних і комунальних закладів освіти та охорони здоров’я”.</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11. Частину другу статті 24</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xml:space="preserve"> доповнити пунктом 1</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xml:space="preserve">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“1</w:t>
      </w:r>
      <w:r w:rsidRPr="00F93400">
        <w:rPr>
          <w:rFonts w:ascii="Times New Roman" w:eastAsia="Times New Roman" w:hAnsi="Times New Roman" w:cs="Times New Roman"/>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надходження, визначені пунктом 1</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xml:space="preserve"> частини третьої  статті 15 цього Кодексу;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12. У  частині другій статті 24</w:t>
      </w:r>
      <w:r w:rsidRPr="00F93400">
        <w:rPr>
          <w:rFonts w:ascii="Times New Roman" w:eastAsia="Times New Roman" w:hAnsi="Times New Roman" w:cs="Times New Roman"/>
          <w:color w:val="000000"/>
          <w:sz w:val="24"/>
          <w:szCs w:val="24"/>
          <w:vertAlign w:val="superscript"/>
          <w:lang w:val="uk-UA" w:eastAsia="uk-UA"/>
        </w:rPr>
        <w:t>3</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 доповнити частину пунктом 1</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xml:space="preserve">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“1</w:t>
      </w:r>
      <w:r w:rsidRPr="00F93400">
        <w:rPr>
          <w:rFonts w:ascii="Times New Roman" w:eastAsia="Times New Roman" w:hAnsi="Times New Roman" w:cs="Times New Roman"/>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надходження, визначені пунктом 1</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xml:space="preserve"> частини третьої статті 15 цього Кодексу;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2) у пункті 2 слово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законодавством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словом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законом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13. Частину другу статті 24</w:t>
      </w:r>
      <w:r w:rsidRPr="00F93400">
        <w:rPr>
          <w:rFonts w:ascii="Times New Roman" w:eastAsia="Times New Roman" w:hAnsi="Times New Roman" w:cs="Times New Roman"/>
          <w:color w:val="000000"/>
          <w:sz w:val="24"/>
          <w:szCs w:val="24"/>
          <w:vertAlign w:val="superscript"/>
          <w:lang w:val="uk-UA" w:eastAsia="uk-UA"/>
        </w:rPr>
        <w:t>4</w:t>
      </w:r>
      <w:r w:rsidRPr="00F93400">
        <w:rPr>
          <w:rFonts w:ascii="Times New Roman" w:eastAsia="Times New Roman" w:hAnsi="Times New Roman" w:cs="Times New Roman"/>
          <w:color w:val="000000"/>
          <w:sz w:val="24"/>
          <w:szCs w:val="24"/>
          <w:lang w:val="uk-UA" w:eastAsia="uk-UA"/>
        </w:rPr>
        <w:t xml:space="preserve"> доповнити пунктом 1</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xml:space="preserve">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1</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надходження, визначені пунктом 1</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xml:space="preserve"> частини третьої статті 15 цього Кодексу;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14. В абзаці другому частини другої статті 28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три робочі дні</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п’ять робочих днів</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15. У статті 29:</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 у частині другій:</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у пункті 19 слова “вищими та професійно-технічними навчальними закладами” замінити словами “закладами професійної (професійно-технічної), фахової передвищої та вищої освіти”;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у пункті 25 цифри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21—25, 27, 28</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цифрами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21—24, 27, 28, 28</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а цифри і слово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18—22, 24 і 25” — цифрами і словом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18—21, 24, 25 і 25</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доповнити частину пунктом 25</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xml:space="preserve">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25</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плата за сертифікацію оператора системи передачі електричної енергії, оператора газотранспортної системи;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пункт 36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у пунктах пропуску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(пунктах контролю)</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 частину третю доповнити пунктом 13</w:t>
      </w:r>
      <w:r w:rsidRPr="00F93400">
        <w:rPr>
          <w:rFonts w:ascii="Times New Roman" w:eastAsia="Times New Roman" w:hAnsi="Times New Roman" w:cs="Times New Roman"/>
          <w:color w:val="000000"/>
          <w:sz w:val="24"/>
          <w:szCs w:val="24"/>
          <w:vertAlign w:val="superscript"/>
          <w:lang w:val="uk-UA" w:eastAsia="uk-UA"/>
        </w:rPr>
        <w:t>6</w:t>
      </w:r>
      <w:r w:rsidRPr="00F93400">
        <w:rPr>
          <w:rFonts w:ascii="Times New Roman" w:eastAsia="Times New Roman" w:hAnsi="Times New Roman" w:cs="Times New Roman"/>
          <w:color w:val="000000"/>
          <w:sz w:val="24"/>
          <w:szCs w:val="24"/>
          <w:lang w:val="uk-UA" w:eastAsia="uk-UA"/>
        </w:rPr>
        <w:t xml:space="preserve">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13</w:t>
      </w:r>
      <w:r w:rsidRPr="00F93400">
        <w:rPr>
          <w:rFonts w:ascii="Times New Roman" w:eastAsia="Times New Roman" w:hAnsi="Times New Roman" w:cs="Times New Roman"/>
          <w:color w:val="000000"/>
          <w:sz w:val="24"/>
          <w:szCs w:val="24"/>
          <w:vertAlign w:val="superscript"/>
          <w:lang w:val="uk-UA" w:eastAsia="uk-UA"/>
        </w:rPr>
        <w:t>6</w:t>
      </w:r>
      <w:r w:rsidRPr="00F93400">
        <w:rPr>
          <w:rFonts w:ascii="Times New Roman" w:eastAsia="Times New Roman" w:hAnsi="Times New Roman" w:cs="Times New Roman"/>
          <w:color w:val="000000"/>
          <w:sz w:val="24"/>
          <w:szCs w:val="24"/>
          <w:lang w:val="uk-UA" w:eastAsia="uk-UA"/>
        </w:rPr>
        <w:t xml:space="preserve">) внески на регулювання, які сплачуються суб’єктами господарювання, що провадять діяльність у сферах енергетики та комунальних послуг, відповідно до статті 13 Закону України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Про Національну комісію, що здійснює державне регулювання у сферах енергетики та комунальних послуг</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16. У частині четвертій статті 30:</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1) абзац перший після слів “частини третьої цієї статті” доповнити словами і цифрами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з урахуванням пунктів 1</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xml:space="preserve"> і 1</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xml:space="preserve"> частини третьої статті 15</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 доповнити частину пунктом 22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22)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 пунктом 13</w:t>
      </w:r>
      <w:r w:rsidRPr="00F93400">
        <w:rPr>
          <w:rFonts w:ascii="Times New Roman" w:eastAsia="Times New Roman" w:hAnsi="Times New Roman" w:cs="Times New Roman"/>
          <w:color w:val="000000"/>
          <w:sz w:val="24"/>
          <w:szCs w:val="24"/>
          <w:vertAlign w:val="superscript"/>
          <w:lang w:val="uk-UA" w:eastAsia="uk-UA"/>
        </w:rPr>
        <w:t xml:space="preserve">6 </w:t>
      </w:r>
      <w:r w:rsidRPr="00F93400">
        <w:rPr>
          <w:rFonts w:ascii="Times New Roman" w:eastAsia="Times New Roman" w:hAnsi="Times New Roman" w:cs="Times New Roman"/>
          <w:color w:val="000000"/>
          <w:sz w:val="24"/>
          <w:szCs w:val="24"/>
          <w:lang w:val="uk-UA" w:eastAsia="uk-UA"/>
        </w:rPr>
        <w:t>частини третьої статті 29 цього Кодексу).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17. В абзаці першому частини четвертої статті 37 слово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триденний</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словом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п’ятиденний</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18. У частині першій статті 38:</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 у пункті 1:</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в абзаці третьому підпункту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ґ</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(включаючи розрахунки за видами пільг та допомоги)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виключити; </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підпункт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е</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виключити;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 пункт 9 викласти в такій редакції:</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9) інформація про мету, завдання та результативні показники, яких кожний головний розпорядник коштів державного бюджету передбачає досягти під час виконання бюджетних програм, за формою, визначеною Міністерством фінансів України, разом з поясненнями головних розпорядників коштів державного бюджету (подається до Комітету Верховної Ради України з питань бюджету);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19. У пункті 5 частини першої статті 40 слова “, включаючи розподіл видатків на централізовані заходи між адміністративно-територіальними одиницями” виключити.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20. У частинах другій, сьомій, восьмій та дев’ятій статті 43 слова “вищих навчальних закладів” замінити словами “закладів фахової передвищої та вищої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21. У статті 45:</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частину другу після слів “та за поданням” доповнити словами “або висновком”;</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в абзаці другому частини четвертої слова “вищих навчальних закладів” замінити словами “закладів фахової передвищої та вищої освіти”.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22. У статті 51: </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1) у частині першій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фонду заробітної плати (грошового забезпечення), затвердженого</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бюджетних асигнувань на заробітну плату  (грошове забезпечення), затверджених</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у частині третій слова “у межах” замінити словами “з дотриманням”, а після слів “лімітів споживання” доповнити словами “на енергоносії та комунальні послуги”;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3)</w:t>
      </w:r>
      <w:r w:rsidRPr="00F93400">
        <w:rPr>
          <w:rFonts w:ascii="Times New Roman" w:eastAsia="Times New Roman" w:hAnsi="Times New Roman" w:cs="Times New Roman"/>
          <w:color w:val="000000"/>
          <w:sz w:val="24"/>
          <w:szCs w:val="24"/>
          <w:lang w:val="uk-UA" w:eastAsia="uk-UA"/>
        </w:rPr>
        <w:t xml:space="preserve"> в абзаці першому частини дев’ятої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обсяги власних надходжень бюджетних установ</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фактичні обсяги власних надходжень бюджетних установ з урахуванням залишків бюджетних коштів на початок року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23. У частині другій статті 55:</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абзац восьмий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“соціальне забезпечення;”;</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абзаци десятий та дванадцятий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“підготовку кадрів закладами фахової передвищої та вищої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“наукову і науково-технічну діяльність;”.  </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24. У частині шостій статті 56 слова “вищих навчальних закладів” замінити словами “закладів фахової передвищої та вищої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25. В абзаці другому частини першої статті 57 слова “вищих навчальних закладів” замінити словами “закладів фахової передвищої та вищої освіти”.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26. У частині другій статті 59: </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1) перше речення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про надані державні гарантії</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та звіт про бюджетну заборгованість</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 друге речення виключити.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27. Пункти 1 і 2 частини другої статті 60 викласти в такій редакції:</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1) баланс;</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 звіт про фінансові результати;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28. Пункти 1 і 3 частини другої статті 61 викласти в такій редакції:</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1) баланс;</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3) звіт про фінансові результати;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29. У частині першій статті 64:</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1) пункт 22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ліцензії та сертифікати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і цифрами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(крім плати за сертифікацію, визначеної пунктом 25</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xml:space="preserve"> частини другої статті 29 цього Кодексу)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2) у пункті 23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коньячного і плодового</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та зернового дистиляту”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а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спирту-сирцю виноградного, спирту-сирцю плодового</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“дистиляту виноградного спиртового, спирту-сирцю плодового,</w:t>
      </w:r>
      <w:r w:rsidRPr="00F93400">
        <w:rPr>
          <w:rFonts w:ascii="Times New Roman" w:eastAsia="Times New Roman" w:hAnsi="Times New Roman" w:cs="Times New Roman"/>
          <w:sz w:val="24"/>
          <w:szCs w:val="24"/>
          <w:lang w:val="uk-UA" w:eastAsia="uk-UA"/>
        </w:rPr>
        <w:t xml:space="preserve"> </w:t>
      </w:r>
      <w:r w:rsidRPr="00F93400">
        <w:rPr>
          <w:rFonts w:ascii="Times New Roman" w:eastAsia="Times New Roman" w:hAnsi="Times New Roman" w:cs="Times New Roman"/>
          <w:color w:val="000000"/>
          <w:sz w:val="24"/>
          <w:szCs w:val="24"/>
          <w:lang w:val="uk-UA" w:eastAsia="uk-UA"/>
        </w:rPr>
        <w:t>біоетанолу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3) у пункті 24:</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експорту, імпорту та</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виключити;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коньячним та плодовим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коньячним і плодовим та зерновим дистилятом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спиртом-сирцем виноградним, спиртом-сирцем плодовим</w:t>
      </w:r>
      <w:r w:rsidRPr="00F93400">
        <w:rPr>
          <w:rFonts w:ascii="Times New Roman" w:eastAsia="Times New Roman" w:hAnsi="Times New Roman" w:cs="Times New Roman"/>
          <w:sz w:val="24"/>
          <w:szCs w:val="24"/>
          <w:lang w:val="uk-UA" w:eastAsia="uk-UA"/>
        </w:rPr>
        <w:t xml:space="preserve">” </w:t>
      </w:r>
      <w:r w:rsidRPr="00F93400">
        <w:rPr>
          <w:rFonts w:ascii="Times New Roman" w:eastAsia="Times New Roman" w:hAnsi="Times New Roman" w:cs="Times New Roman"/>
          <w:color w:val="000000"/>
          <w:sz w:val="24"/>
          <w:szCs w:val="24"/>
          <w:lang w:val="uk-UA" w:eastAsia="uk-UA"/>
        </w:rPr>
        <w:t xml:space="preserve">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дистилятом виноградним спиртовим,  спиртом-сирцем плодовим та біоетанолом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4) пункт 25 виключити;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5) доповнити частину пунктом 28</w:t>
      </w:r>
      <w:r w:rsidRPr="00F93400">
        <w:rPr>
          <w:rFonts w:ascii="Times New Roman" w:eastAsia="Times New Roman" w:hAnsi="Times New Roman" w:cs="Times New Roman"/>
          <w:color w:val="000000"/>
          <w:sz w:val="24"/>
          <w:szCs w:val="24"/>
          <w:vertAlign w:val="superscript"/>
          <w:lang w:val="uk-UA" w:eastAsia="uk-UA"/>
        </w:rPr>
        <w:t xml:space="preserve">1 </w:t>
      </w:r>
      <w:r w:rsidRPr="00F93400">
        <w:rPr>
          <w:rFonts w:ascii="Times New Roman" w:eastAsia="Times New Roman" w:hAnsi="Times New Roman" w:cs="Times New Roman"/>
          <w:color w:val="000000"/>
          <w:sz w:val="24"/>
          <w:szCs w:val="24"/>
          <w:lang w:val="uk-UA" w:eastAsia="uk-UA"/>
        </w:rPr>
        <w:t>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28</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плата за ліцензії на виробництво пального, на право оптової торгівлі пальним, на право роздрібної торгівлі пальним, на право зберігання пального,  що зараховується до міських бюджетів міст Києва та Севастополя ліцензіатами за місцем здійснення діяльності;</w:t>
      </w:r>
      <w:r w:rsidRPr="00F93400">
        <w:rPr>
          <w:rFonts w:ascii="Times New Roman" w:eastAsia="Times New Roman" w:hAnsi="Times New Roman" w:cs="Times New Roman"/>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6) у пункті 31 слова “вищими та професійно-технічними навчальними закладами” замінити словами “закладами професійної (професійно-технічної), фахової передвищої та вищої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30. У частині першій статті 66:</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у пункті 17 слова “вищими та професійно-технічними навчальними закладами” замінити словами “закладами професійної (професійно-технічної), фахової передвищої та вищої освіти”;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2) пункт 19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ліцензії та сертифікати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і цифрами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(крім плати за сертифікацію, визначеної пунктом 25</w:t>
      </w:r>
      <w:r w:rsidRPr="00F93400">
        <w:rPr>
          <w:rFonts w:ascii="Times New Roman" w:eastAsia="Times New Roman" w:hAnsi="Times New Roman" w:cs="Times New Roman"/>
          <w:color w:val="000000"/>
          <w:sz w:val="24"/>
          <w:szCs w:val="24"/>
          <w:vertAlign w:val="superscript"/>
          <w:lang w:val="uk-UA" w:eastAsia="uk-UA"/>
        </w:rPr>
        <w:t>2</w:t>
      </w:r>
      <w:r w:rsidRPr="00F93400">
        <w:rPr>
          <w:rFonts w:ascii="Times New Roman" w:eastAsia="Times New Roman" w:hAnsi="Times New Roman" w:cs="Times New Roman"/>
          <w:color w:val="000000"/>
          <w:sz w:val="24"/>
          <w:szCs w:val="24"/>
          <w:lang w:val="uk-UA" w:eastAsia="uk-UA"/>
        </w:rPr>
        <w:t xml:space="preserve"> частини другої статті 29 цього Кодексу)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3) у пункті 20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коньячного і плодового</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та зернового дистиляту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а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спирту-сирцю виноградного, спирту-сирцю плодового</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дистиляту виноградного спиртового, спирту-сирцю плодового</w:t>
      </w:r>
      <w:r w:rsidRPr="00F93400">
        <w:rPr>
          <w:rFonts w:ascii="Times New Roman" w:eastAsia="Times New Roman" w:hAnsi="Times New Roman" w:cs="Times New Roman"/>
          <w:sz w:val="24"/>
          <w:szCs w:val="24"/>
          <w:lang w:val="uk-UA" w:eastAsia="uk-UA"/>
        </w:rPr>
        <w:t xml:space="preserve">, </w:t>
      </w:r>
      <w:r w:rsidRPr="00F93400">
        <w:rPr>
          <w:rFonts w:ascii="Times New Roman" w:eastAsia="Times New Roman" w:hAnsi="Times New Roman" w:cs="Times New Roman"/>
          <w:color w:val="000000"/>
          <w:sz w:val="24"/>
          <w:szCs w:val="24"/>
          <w:lang w:val="uk-UA" w:eastAsia="uk-UA"/>
        </w:rPr>
        <w:t>біоетанолу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4) у пункті 21:</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експорту, імпорту та</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виключити; </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коньячним та плодовим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коньячним і плодовим та зерновим дистилятом</w:t>
      </w:r>
      <w:r w:rsidRPr="00F93400">
        <w:rPr>
          <w:rFonts w:ascii="Times New Roman" w:eastAsia="Times New Roman" w:hAnsi="Times New Roman" w:cs="Times New Roman"/>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спиртом-сирцем виноградним, спиртом-сирцем плодовим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дистилятом виноградним спиртовим, спиртом-сирцем плодовим</w:t>
      </w:r>
      <w:r w:rsidRPr="00F93400">
        <w:rPr>
          <w:rFonts w:ascii="Times New Roman" w:eastAsia="Times New Roman" w:hAnsi="Times New Roman" w:cs="Times New Roman"/>
          <w:sz w:val="24"/>
          <w:szCs w:val="24"/>
          <w:lang w:val="uk-UA" w:eastAsia="uk-UA"/>
        </w:rPr>
        <w:t xml:space="preserve"> </w:t>
      </w:r>
      <w:r w:rsidRPr="00F93400">
        <w:rPr>
          <w:rFonts w:ascii="Times New Roman" w:eastAsia="Times New Roman" w:hAnsi="Times New Roman" w:cs="Times New Roman"/>
          <w:color w:val="000000"/>
          <w:sz w:val="24"/>
          <w:szCs w:val="24"/>
          <w:lang w:val="uk-UA" w:eastAsia="uk-UA"/>
        </w:rPr>
        <w:t>та біоетанолом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5) пункт 22 виключити;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6) доповнити частину пунктом 25</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xml:space="preserve">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25</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плата за ліцензії на виробництво пального, на право оптової торгівлі пальним, на право роздрібної торгівлі пальним, на право зберігання пального, що зараховується до бюджету Автономної Республіки Крим та обласних бюджетів ліцензіатами за місцем здійснення діяльності;</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31. У статті 71:</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у частині третій слова “загальноосвітніх навчальних закладів” замінити словами “закладів загальної середньої освіти”;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2) частину п’яту</w:t>
      </w:r>
      <w:r w:rsidRPr="00F93400">
        <w:rPr>
          <w:rFonts w:ascii="Times New Roman" w:eastAsia="Times New Roman" w:hAnsi="Times New Roman" w:cs="Times New Roman"/>
          <w:color w:val="000000"/>
          <w:sz w:val="24"/>
          <w:szCs w:val="24"/>
          <w:lang w:val="uk-UA" w:eastAsia="uk-UA"/>
        </w:rPr>
        <w:t xml:space="preserve">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реконструкцію і реставрацію</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капітальний ремонт</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32. Частину п’яту статті 75</w:t>
      </w:r>
      <w:r w:rsidRPr="00F93400">
        <w:rPr>
          <w:rFonts w:ascii="Times New Roman" w:eastAsia="Times New Roman" w:hAnsi="Times New Roman" w:cs="Times New Roman"/>
          <w:color w:val="000000"/>
          <w:sz w:val="24"/>
          <w:szCs w:val="24"/>
          <w:vertAlign w:val="superscript"/>
          <w:lang w:val="uk-UA" w:eastAsia="uk-UA"/>
        </w:rPr>
        <w:t>1</w:t>
      </w:r>
      <w:r w:rsidRPr="00F93400">
        <w:rPr>
          <w:rFonts w:ascii="Times New Roman" w:eastAsia="Times New Roman" w:hAnsi="Times New Roman" w:cs="Times New Roman"/>
          <w:color w:val="000000"/>
          <w:sz w:val="24"/>
          <w:szCs w:val="24"/>
          <w:lang w:val="uk-UA" w:eastAsia="uk-UA"/>
        </w:rPr>
        <w:t xml:space="preserve"> доповнити абзацами такого змісту: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Рада міністрів Автономної Республіки Крим, місцеві державні адміністрації, виконавчі органи відповідних місцевих рад в триденний строк після отримання прогнозу надають до інших місцевих державних адміністрацій, виконавчих органів місцевих рад обсяги міжбюджетних трансфертів, які прогнозується надати таким місцевим бюджетам.</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Обсяги таких міжбюджетних трансфертів мають бути враховані під час схвалення прогнозів відповідних місцевих бюджетів.</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33. Абзац другий частини другої статті 78 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та за поданням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або висновком</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34. У частині першій статті 87:</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пункт 4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“4) наукову і науково-технічну діяльність;”;</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у пункті 7:</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підпункти “а” і “б”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“а) загальну середню освіту: спеціалізовані мистецькі школи (школи-інтернати), школи-інтернати (ліцеї-інтернати) спортивного профілю, військові (військово-морські) ліцеї, ліцеї з посиленою військово-фізичною підготовкою, наукові ліцеї, наукові ліцеї-інтернати державної власності згідно з переліком, визначеним Кабінетом Міністрів України;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школи соціальної реабілітації державної власності;</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б) професійну (професійно-технічну) освіту (на оплату послуг з підготовки кадрів на умовах державного замовлення у закладах професійної (професійно-технічної) освіти соціальної реабілітації та адаптації державної власності, а також за професіями загальнодержавного значення, перелік яких затверджується Кабінетом Міністрів України);”;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доповнити пункт підпунктом “б</w:t>
      </w:r>
      <w:r w:rsidRPr="00F93400">
        <w:rPr>
          <w:rFonts w:ascii="Times New Roman" w:eastAsia="Times New Roman" w:hAnsi="Times New Roman" w:cs="Times New Roman"/>
          <w:sz w:val="24"/>
          <w:szCs w:val="24"/>
          <w:vertAlign w:val="superscript"/>
          <w:lang w:val="uk-UA" w:eastAsia="uk-UA"/>
        </w:rPr>
        <w:t>1</w:t>
      </w:r>
      <w:r w:rsidRPr="00F93400">
        <w:rPr>
          <w:rFonts w:ascii="Times New Roman" w:eastAsia="Times New Roman" w:hAnsi="Times New Roman" w:cs="Times New Roman"/>
          <w:sz w:val="24"/>
          <w:szCs w:val="24"/>
          <w:lang w:val="uk-UA" w:eastAsia="uk-UA"/>
        </w:rPr>
        <w:t>” такого змісту: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“б</w:t>
      </w:r>
      <w:r w:rsidRPr="00F93400">
        <w:rPr>
          <w:rFonts w:ascii="Times New Roman" w:eastAsia="Times New Roman" w:hAnsi="Times New Roman" w:cs="Times New Roman"/>
          <w:sz w:val="24"/>
          <w:szCs w:val="24"/>
          <w:vertAlign w:val="superscript"/>
          <w:lang w:val="uk-UA" w:eastAsia="uk-UA"/>
        </w:rPr>
        <w:t>1</w:t>
      </w:r>
      <w:r w:rsidRPr="00F93400">
        <w:rPr>
          <w:rFonts w:ascii="Times New Roman" w:eastAsia="Times New Roman" w:hAnsi="Times New Roman" w:cs="Times New Roman"/>
          <w:sz w:val="24"/>
          <w:szCs w:val="24"/>
          <w:lang w:val="uk-UA" w:eastAsia="uk-UA"/>
        </w:rPr>
        <w:t>) фахову передвищу освіту (на оплату послуг з підготовки фахівців на умовах державного замовлення у закладах фахової передвищої освіти, які є відокремленими структурними підрозділами, що не мають статусу юридичної особи, закладів вищої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у підпункті “в” слова і цифри “у вищих навчальних закладах III—IV рівнів акредитації (університетах, академіях, інститутах) державної власності” замінити словами “у закладах вищої освіти державної власності, а також закладах вищої освіти приватної власності, вартість освітніх послуг яких встановлюється з урахуванням законодавства про індикативну собівартість”;</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у підпункті “г” слова “у навчальних закладах державної власності” виключити;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у підпункті “ґ” слова “позашкільні навчальні заклади” замінити словами “заклади позашкільної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 доповнити пункт 9 підпунктами  “и” та “і” такого змісту: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“и) житлові субсидії населенню та пільги на оплату житлово-комунальних послуг, придбання твердого та рідкого пічного побутового палива, скрапленого газу окремим категоріям громадян, що надаються: ветеранам війни; особам, на яких поширюється дія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постраждалим учасникам Революції Гідності;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ветеранам військової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особам, звільненим із служби цивільного захисту за віком, через хворобу або за вислугою років, та які стали особами з інвалідністю під час виконання службових обов’язків; звільненим з військової служби особам, які стали особами з інвалідністю під час проходження військової служби; 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реабілітованим громадянам, які стали особами з інвалідністю внаслідок репресій або є пенсіонерами; депортованим особам, які повернулися в Україну на постійне проживання;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пенсіонерам з числа спеціалістів із захисту рослин відповідно до частини четвертої статті 20 Закону України “Про захист рослин”; громадянам відповідно до пункту “ї” частини першої статті 77 Основ законодавства України про охорону здоров’я, частини п’ятої статті 29 Закону України “Про культуру”, частини другої статті 30 Закону України “Про бібліотеки і бібліотечну справу”, абзацу десятого частини другої статті 28 Закону України “Про музеї та музейну справу”; абзацу першого частини третьої статті 57 Закону України “Про освіту”; дітям війни; багатодітним сім’ям, 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доставку громадянам повідомлень про призначення (непризначення), відмову у призначенні житлової субсидії.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Граничні показники вартості та мінімальні норми твердого та рідкого пічного побутового палива і скрапленого газу, на підставі яких надаються пільги та житлові субсидії населенню, визначаються Кабінетом Міністрів України;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і) допомогу сім’ям з дітьми, допомогу на дітей, які виховуються у багатодітних сім’ях, малозабезпеченим сім’ям, особам з інвалідністю з дитинства, дітям з інвалідністю, тимчасову державну допомогу дітям, допомогу по догляду за особами з інвалідністю I чи II групи внаслідок психічного розладу, державну соціальну допомогу особам, які не мають права на пенсію, та особам з інвалідністю, державну соціальну допомогу на догляд (крім державної соціальної допомоги на догляд особам, зазначеним у пунктах 1—3 частини першої статті 7 Закону України “Про державну соціальну допомогу особам, які не мають права на пенсію, та особам з інвалідністю”), щомісячну компенсаційну виплату непрацюючій працездатній особі, яка доглядає за особою з інвалідністю I групи, а також за особою, яка досягла 80-річного віку, тимчасову державну соціальну допомогу непрацюючій особі, яка досягла загального пенсійного віку, але не набула права на пенсійну виплату, відшкодування вартості послуги з догляду за дитиною до трьох років “муніципальна няня”, надання при народженні дитини одноразової натуральної допомоги “пакунок малюка”;”.</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35. У частині першій статті 89:</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у пункті 2:</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підпункти “б” і “в”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“б) загальну середню освіту: початкові школи, гімназії, ліцеї (у тому числі з дошкільними підрозділами (відділеннями, групами)); міжшкільні ресурсні центри; спеціалізовані мистецькі школи (школи-інтернати), школи-інтернати (ліцеї-інтернати) спортивного профілю, військові (військово-морські) ліцеї, ліцеї з посиленою військово-фізичною підготовкою, наукові ліцеї, наукові ліцеї-інтернати (крім закладів, визначених у підпункті “а” пункту 7 частини першої статті 87 та у підпункті “а” пункту 2 частини першої статті 90 цього Кодексу), навчально-реабілітаційні центри (якщо не менше 70 відсотків кількості учнів навчально-реабілітаційних центрів припадає на територію відповідного міста, району чи об’єднаної територіальної громади), інклюзивно-ресурсні центри;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в) фахову передвищу освіту (на оплату послуг з підготовки фахівців на умовах регіонального замовлення у закладах фахової передвищої освіти комунальної власності, засновником яких є міська, районна, сільська або селищна рада);”;</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у підпункті “ґ” слова і цифри “у вищих навчальних закладах I—IV рівнів акредитації державної та комунальної власності відповідно до програм соціально-економічного розвитку регіонів” замінити словами “на умовах регіонального замовлення у закладах вищої освіти комунальної власності, засновником яких є міська, районна, сільська або селищна рада”;</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доповнити пункт підпунктом “ґ</w:t>
      </w:r>
      <w:r w:rsidRPr="00F93400">
        <w:rPr>
          <w:rFonts w:ascii="Times New Roman" w:eastAsia="Times New Roman" w:hAnsi="Times New Roman" w:cs="Times New Roman"/>
          <w:sz w:val="24"/>
          <w:szCs w:val="24"/>
          <w:vertAlign w:val="superscript"/>
          <w:lang w:val="uk-UA" w:eastAsia="uk-UA"/>
        </w:rPr>
        <w:t>1</w:t>
      </w:r>
      <w:r w:rsidRPr="00F93400">
        <w:rPr>
          <w:rFonts w:ascii="Times New Roman" w:eastAsia="Times New Roman" w:hAnsi="Times New Roman" w:cs="Times New Roman"/>
          <w:sz w:val="24"/>
          <w:szCs w:val="24"/>
          <w:lang w:val="uk-UA" w:eastAsia="uk-UA"/>
        </w:rPr>
        <w:t>” такого змісту: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“ґ</w:t>
      </w:r>
      <w:r w:rsidRPr="00F93400">
        <w:rPr>
          <w:rFonts w:ascii="Times New Roman" w:eastAsia="Times New Roman" w:hAnsi="Times New Roman" w:cs="Times New Roman"/>
          <w:sz w:val="24"/>
          <w:szCs w:val="24"/>
          <w:vertAlign w:val="superscript"/>
          <w:lang w:val="uk-UA" w:eastAsia="uk-UA"/>
        </w:rPr>
        <w:t>1</w:t>
      </w:r>
      <w:r w:rsidRPr="00F93400">
        <w:rPr>
          <w:rFonts w:ascii="Times New Roman" w:eastAsia="Times New Roman" w:hAnsi="Times New Roman" w:cs="Times New Roman"/>
          <w:sz w:val="24"/>
          <w:szCs w:val="24"/>
          <w:lang w:val="uk-UA" w:eastAsia="uk-UA"/>
        </w:rPr>
        <w:t>) післядипломну освіту (на оплату послуг з підвищення кваліфікації та перепідготовки кадрів на умовах регіонального замовлення);”;</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підпункт “е”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“е) професійну (професійно-технічну) освіту з бюджетів міст обласного значення — обласних центрів та бюджетів об’єднаних територіальних громад, у складі яких є місто обласного значення — обласний центр (на оплату послуг з підготовки кадрів на умовах регіонального замовлення у закладах професійної (професійно-технічної) освіти та інших закладах освіти державної та/або комунальної власності, які розташовані на території зазначених міст);”;</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 абзаци другий  і третій підпункту “б” пункту 4 виключити.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36. У частині першій  статті 90:</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1) у пункті 2: </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підпункт “а”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“а) загальну середню освіту: спеціальні школи, санаторні школи, навчально-реабілітаційні центри (крім навчально-реабілітаційних центрів, визначених у підпункті “б” пункту 2 частини першої статті 89 цього Кодексу), заклади загальної середньої освіти державної власності (крім закладів, визначених у підпункті “а” пункту 7 частини першої статті 87 цього Кодексу), спеціалізовані мистецькі школи (школи-інтернати), школи-інтернати (ліцеї-інтернати) спортивного профілю, військові (військово-морські) ліцеї, ліцеї з посиленою військово-фізичною підготовкою, наукові ліцеї, наукові ліцеї-інтернати (якщо не менше 70 відсотків кількості учнів, які здобувають освіту у відповідному закладі спеціалізованої освіти, є жителями населених пунктів, розташованих на території Автономної Республіки Крим чи області (крім населеного пункту, де розташований такий заклад);”;</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підпункт “а</w:t>
      </w:r>
      <w:r w:rsidRPr="00F93400">
        <w:rPr>
          <w:rFonts w:ascii="Times New Roman" w:eastAsia="Times New Roman" w:hAnsi="Times New Roman" w:cs="Times New Roman"/>
          <w:sz w:val="24"/>
          <w:szCs w:val="24"/>
          <w:vertAlign w:val="superscript"/>
          <w:lang w:val="uk-UA" w:eastAsia="uk-UA"/>
        </w:rPr>
        <w:t>1</w:t>
      </w:r>
      <w:r w:rsidRPr="00F93400">
        <w:rPr>
          <w:rFonts w:ascii="Times New Roman" w:eastAsia="Times New Roman" w:hAnsi="Times New Roman" w:cs="Times New Roman"/>
          <w:sz w:val="24"/>
          <w:szCs w:val="24"/>
          <w:lang w:val="uk-UA" w:eastAsia="uk-UA"/>
        </w:rPr>
        <w:t>” виключити;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підпункт “б”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“б) професійну (професійно-технічну) освіту (на оплату послуг з підготовки кадрів на умовах регіонального замовлення у закладах професійної (професійно-технічної) освіти та інших закладах освіти державної та/або комунальної власності (крім закладів, визначених у підпункті “е” пункту 2 частини першої статті 89 цього Кодексу);”;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доповнити пункт підпунктом “б</w:t>
      </w:r>
      <w:r w:rsidRPr="00F93400">
        <w:rPr>
          <w:rFonts w:ascii="Times New Roman" w:eastAsia="Times New Roman" w:hAnsi="Times New Roman" w:cs="Times New Roman"/>
          <w:sz w:val="24"/>
          <w:szCs w:val="24"/>
          <w:vertAlign w:val="superscript"/>
          <w:lang w:val="uk-UA" w:eastAsia="uk-UA"/>
        </w:rPr>
        <w:t>1</w:t>
      </w:r>
      <w:r w:rsidRPr="00F93400">
        <w:rPr>
          <w:rFonts w:ascii="Times New Roman" w:eastAsia="Times New Roman" w:hAnsi="Times New Roman" w:cs="Times New Roman"/>
          <w:sz w:val="24"/>
          <w:szCs w:val="24"/>
          <w:lang w:val="uk-UA" w:eastAsia="uk-UA"/>
        </w:rPr>
        <w:t>” такого змісту: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“б</w:t>
      </w:r>
      <w:r w:rsidRPr="00F93400">
        <w:rPr>
          <w:rFonts w:ascii="Times New Roman" w:eastAsia="Times New Roman" w:hAnsi="Times New Roman" w:cs="Times New Roman"/>
          <w:sz w:val="24"/>
          <w:szCs w:val="24"/>
          <w:vertAlign w:val="superscript"/>
          <w:lang w:val="uk-UA" w:eastAsia="uk-UA"/>
        </w:rPr>
        <w:t>1</w:t>
      </w:r>
      <w:r w:rsidRPr="00F93400">
        <w:rPr>
          <w:rFonts w:ascii="Times New Roman" w:eastAsia="Times New Roman" w:hAnsi="Times New Roman" w:cs="Times New Roman"/>
          <w:sz w:val="24"/>
          <w:szCs w:val="24"/>
          <w:lang w:val="uk-UA" w:eastAsia="uk-UA"/>
        </w:rPr>
        <w:t>) фахову передвищу освіту (на оплату послуг з підготовки фахівців на умовах державного та/або регіонального замовлення у закладах фахової передвищої освіти державної та/або комунальної власності (крім закладів, визначених у підпункті “в” пункту 2 частини першої статті 89 цього Кодексу);”;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підпункт “в”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“в) вищу освіту (на оплату послуг з підготовки фахівців, наукових та науково-педагогічних кадрів на умовах регіонального замовлення у закладах вищої освіти комунальної власності (крім закладів, визначених у підпункті “ґ” пункту 2 частини першої статті 89 цього Кодексу);”;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пункт 3 доповнити підпунктом “є” такого змісту: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“є)  інші заклади та заходи у системі охорони здоров’я (будинки дитини, заклади служби крові, медико-соціальні експертні комісії, бюро судмедекспертизи, бази спецмедпостачання);”.</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37. У частині першій статті 91: </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у підпункті “в” пункту 3 слова “професійно-технічних навчальних закладів” замінити словами “закладів професійної (професійно-технічної)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доповнити частину пунктом 20</w:t>
      </w:r>
      <w:r w:rsidRPr="00F93400">
        <w:rPr>
          <w:rFonts w:ascii="Times New Roman" w:eastAsia="Times New Roman" w:hAnsi="Times New Roman" w:cs="Times New Roman"/>
          <w:sz w:val="24"/>
          <w:szCs w:val="24"/>
          <w:vertAlign w:val="superscript"/>
          <w:lang w:val="uk-UA" w:eastAsia="uk-UA"/>
        </w:rPr>
        <w:t>5</w:t>
      </w:r>
      <w:r w:rsidRPr="00F93400">
        <w:rPr>
          <w:rFonts w:ascii="Times New Roman" w:eastAsia="Times New Roman" w:hAnsi="Times New Roman" w:cs="Times New Roman"/>
          <w:sz w:val="24"/>
          <w:szCs w:val="24"/>
          <w:lang w:val="uk-UA" w:eastAsia="uk-UA"/>
        </w:rPr>
        <w:t xml:space="preserve"> такого змісту: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“20</w:t>
      </w:r>
      <w:r w:rsidRPr="00F93400">
        <w:rPr>
          <w:rFonts w:ascii="Times New Roman" w:eastAsia="Times New Roman" w:hAnsi="Times New Roman" w:cs="Times New Roman"/>
          <w:sz w:val="24"/>
          <w:szCs w:val="24"/>
          <w:vertAlign w:val="superscript"/>
          <w:lang w:val="uk-UA" w:eastAsia="uk-UA"/>
        </w:rPr>
        <w:t>5</w:t>
      </w:r>
      <w:r w:rsidRPr="00F93400">
        <w:rPr>
          <w:rFonts w:ascii="Times New Roman" w:eastAsia="Times New Roman" w:hAnsi="Times New Roman" w:cs="Times New Roman"/>
          <w:sz w:val="24"/>
          <w:szCs w:val="24"/>
          <w:lang w:val="uk-UA" w:eastAsia="uk-UA"/>
        </w:rPr>
        <w:t>) професійну (професійно-технічну), фахову передвищу та вищу освіту (на оплату послуг з підготовки кадрів на умовах регіонального замовлення у закладах професійної (професійно-технічної) освіти, фахівців, наукових та науково-педагогічних кадрів у закладах фахової передвищої та вищої освіти державної, комунальної та приватної власності) відповідно до програм соціально-економічного розвитку;”.</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38. Пункт 5 частини другої статті 101 викласти в такій редакції:</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5) дотації та інші субвенції (у тому числі які надаються за рахунок трансфертів з державного бюджету).</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39.</w:t>
      </w:r>
      <w:r w:rsidRPr="00F93400">
        <w:rPr>
          <w:rFonts w:ascii="Times New Roman" w:eastAsia="Times New Roman" w:hAnsi="Times New Roman" w:cs="Times New Roman"/>
          <w:sz w:val="24"/>
          <w:szCs w:val="24"/>
          <w:lang w:val="uk-UA" w:eastAsia="ru-RU"/>
        </w:rPr>
        <w:t xml:space="preserve"> </w:t>
      </w:r>
      <w:r w:rsidRPr="00F93400">
        <w:rPr>
          <w:rFonts w:ascii="Times New Roman" w:eastAsia="Times New Roman" w:hAnsi="Times New Roman" w:cs="Times New Roman"/>
          <w:color w:val="000000"/>
          <w:sz w:val="24"/>
          <w:szCs w:val="24"/>
          <w:lang w:val="uk-UA" w:eastAsia="uk-UA"/>
        </w:rPr>
        <w:t>У статті 102:</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1) частини другу, третю і четверту виключити;</w:t>
      </w:r>
    </w:p>
    <w:p w:rsidR="00765AA6" w:rsidRPr="00F93400" w:rsidRDefault="00765AA6" w:rsidP="0062504C">
      <w:pPr>
        <w:pStyle w:val="a3"/>
        <w:jc w:val="both"/>
        <w:rPr>
          <w:rFonts w:ascii="Times New Roman" w:eastAsia="Times New Roman" w:hAnsi="Times New Roman" w:cs="Times New Roman"/>
          <w:color w:val="000000"/>
          <w:sz w:val="24"/>
          <w:szCs w:val="24"/>
          <w:lang w:val="uk-UA" w:eastAsia="uk-UA"/>
        </w:rPr>
      </w:pPr>
      <w:r w:rsidRPr="00F93400">
        <w:rPr>
          <w:rFonts w:ascii="Times New Roman" w:eastAsia="Times New Roman" w:hAnsi="Times New Roman" w:cs="Times New Roman"/>
          <w:color w:val="000000"/>
          <w:sz w:val="24"/>
          <w:szCs w:val="24"/>
          <w:lang w:val="uk-UA" w:eastAsia="uk-UA"/>
        </w:rPr>
        <w:t xml:space="preserve">2) у частині шостій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пільг, субсидій і допомоги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 xml:space="preserve"> замінити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виплат та допомоги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color w:val="000000"/>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40. У статті 103</w:t>
      </w:r>
      <w:r w:rsidRPr="00F93400">
        <w:rPr>
          <w:rFonts w:ascii="Times New Roman" w:eastAsia="Times New Roman" w:hAnsi="Times New Roman" w:cs="Times New Roman"/>
          <w:sz w:val="24"/>
          <w:szCs w:val="24"/>
          <w:vertAlign w:val="superscript"/>
          <w:lang w:val="uk-UA" w:eastAsia="uk-UA"/>
        </w:rPr>
        <w:t>2</w:t>
      </w:r>
      <w:r w:rsidRPr="00F93400">
        <w:rPr>
          <w:rFonts w:ascii="Times New Roman" w:eastAsia="Times New Roman" w:hAnsi="Times New Roman" w:cs="Times New Roman"/>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частину першу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Освітня субвенція спрямовується на оплату праці з нарахуваннями педагогічних працівників у таких типах закладів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1) початкові школи, гімназії, ліцеї (крім дошкільних підрозділів (відділень, груп); </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спеціальні школи, санаторні школи;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 спеціалізовані мистецькі школи (школи-інтернати), школи-інтернати (ліцеї-інтернати) спортивного профілю, військові (військово-морські) ліцеї, ліцеї з посиленою військово-фізичною підготовкою, наукові ліцеї, наукові ліцеї-інтернати;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4) навчально-реабілітаційні центри, інклюзивно-ресурсні центри;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5) заклади професійної (професійно-технічної) освіти державної та комунальної власності в частині забезпечення видатків на здобуття повної загальної середньої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6) заклади фахової передвищої освіти державної та комунальної власності в частині забезпечення видатків на здобуття повної загальної середньої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пункт 1 частини третьої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кількість учнів закладів загальної середньої освіти, учнів, які здобувають повну загальну середню освіту у закладах професійної (професійно-технічної) освіти державної та комунальної власності, студентів, які здобувають повну загальну середню освіту у закладах фахової передвищої освіти державної та комунальної власності, у міській та сільській місцевості, гірських населених пунктах;”;</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 у частині четвертій слова “навчальних закладів, зазначених у частині першій цієї статті” замінити словами “закладів освіти, зазначених у частині першій цієї статті (крім закладів приватної власності)”.</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41. В абзаці третьому пункту 1 та пункті 2 частини другої статті 103</w:t>
      </w:r>
      <w:r w:rsidRPr="00F93400">
        <w:rPr>
          <w:rFonts w:ascii="Times New Roman" w:eastAsia="Times New Roman" w:hAnsi="Times New Roman" w:cs="Times New Roman"/>
          <w:sz w:val="24"/>
          <w:szCs w:val="24"/>
          <w:vertAlign w:val="superscript"/>
          <w:lang w:val="uk-UA" w:eastAsia="uk-UA"/>
        </w:rPr>
        <w:t xml:space="preserve">3 </w:t>
      </w:r>
      <w:r w:rsidRPr="00F93400">
        <w:rPr>
          <w:rFonts w:ascii="Times New Roman" w:eastAsia="Times New Roman" w:hAnsi="Times New Roman" w:cs="Times New Roman"/>
          <w:sz w:val="24"/>
          <w:szCs w:val="24"/>
          <w:lang w:val="uk-UA" w:eastAsia="uk-UA"/>
        </w:rPr>
        <w:t>слова і цифри “професійної (професійно-технічної) освіти, вищих навчальних закладах I—II рівнів акредитації” замінити словами “професійної (професійно-технічної) та фахової передвищої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42. У статті 103</w:t>
      </w:r>
      <w:r w:rsidRPr="00F93400">
        <w:rPr>
          <w:rFonts w:ascii="Times New Roman" w:eastAsia="Times New Roman" w:hAnsi="Times New Roman" w:cs="Times New Roman"/>
          <w:sz w:val="24"/>
          <w:szCs w:val="24"/>
          <w:vertAlign w:val="superscript"/>
          <w:lang w:val="uk-UA" w:eastAsia="uk-UA"/>
        </w:rPr>
        <w:t>6</w:t>
      </w:r>
      <w:r w:rsidRPr="00F93400">
        <w:rPr>
          <w:rFonts w:ascii="Times New Roman" w:eastAsia="Times New Roman" w:hAnsi="Times New Roman" w:cs="Times New Roman"/>
          <w:sz w:val="24"/>
          <w:szCs w:val="24"/>
          <w:lang w:val="uk-UA" w:eastAsia="uk-UA"/>
        </w:rPr>
        <w:t>:</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пункт 1 частини першої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видатки закладів освіти, визначених у частині першій статті 103</w:t>
      </w:r>
      <w:r w:rsidRPr="00F93400">
        <w:rPr>
          <w:rFonts w:ascii="Times New Roman" w:eastAsia="Times New Roman" w:hAnsi="Times New Roman" w:cs="Times New Roman"/>
          <w:sz w:val="24"/>
          <w:szCs w:val="24"/>
          <w:vertAlign w:val="superscript"/>
          <w:lang w:val="uk-UA" w:eastAsia="uk-UA"/>
        </w:rPr>
        <w:t>2</w:t>
      </w:r>
      <w:r w:rsidRPr="00F93400">
        <w:rPr>
          <w:rFonts w:ascii="Times New Roman" w:eastAsia="Times New Roman" w:hAnsi="Times New Roman" w:cs="Times New Roman"/>
          <w:sz w:val="24"/>
          <w:szCs w:val="24"/>
          <w:lang w:val="uk-UA" w:eastAsia="uk-UA"/>
        </w:rPr>
        <w:t xml:space="preserve"> цього Кодексу (крім видатків на оплату праці з нарахуваннями педагогічних працівників закладів освіти, визначених пунктами 1—4 частини першої статті 103</w:t>
      </w:r>
      <w:r w:rsidRPr="00F93400">
        <w:rPr>
          <w:rFonts w:ascii="Times New Roman" w:eastAsia="Times New Roman" w:hAnsi="Times New Roman" w:cs="Times New Roman"/>
          <w:sz w:val="24"/>
          <w:szCs w:val="24"/>
          <w:vertAlign w:val="superscript"/>
          <w:lang w:val="uk-UA" w:eastAsia="uk-UA"/>
        </w:rPr>
        <w:t>2</w:t>
      </w:r>
      <w:r w:rsidRPr="00F93400">
        <w:rPr>
          <w:rFonts w:ascii="Times New Roman" w:eastAsia="Times New Roman" w:hAnsi="Times New Roman" w:cs="Times New Roman"/>
          <w:sz w:val="24"/>
          <w:szCs w:val="24"/>
          <w:lang w:val="uk-UA" w:eastAsia="uk-UA"/>
        </w:rPr>
        <w:t xml:space="preserve"> цього Кодексу, а також закладів освіти, визначених пунктами 5 і 6 частини першої статті 103</w:t>
      </w:r>
      <w:r w:rsidRPr="00F93400">
        <w:rPr>
          <w:rFonts w:ascii="Times New Roman" w:eastAsia="Times New Roman" w:hAnsi="Times New Roman" w:cs="Times New Roman"/>
          <w:sz w:val="24"/>
          <w:szCs w:val="24"/>
          <w:vertAlign w:val="superscript"/>
          <w:lang w:val="uk-UA" w:eastAsia="uk-UA"/>
        </w:rPr>
        <w:t>2</w:t>
      </w:r>
      <w:r w:rsidRPr="00F93400">
        <w:rPr>
          <w:rFonts w:ascii="Times New Roman" w:eastAsia="Times New Roman" w:hAnsi="Times New Roman" w:cs="Times New Roman"/>
          <w:sz w:val="24"/>
          <w:szCs w:val="24"/>
          <w:lang w:val="uk-UA" w:eastAsia="uk-UA"/>
        </w:rPr>
        <w:t xml:space="preserve"> цього Кодексу, в частині здобуття повної загальної середньої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частину третю викласти в такій редакції:</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 Додаткова дотація на здійснення переданих з державного бюджету видатків з утримання закладів освіти та охорони здоров’я розподіляється між обласними бюджетами з урахуванням таких параметрів:</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кількість населення;</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надходження доходів місцевих бюджетів області, визначених пунктом 1 частини першої статей 64 і 66 цього Кодексу, за відповідний звітний період року, що передує плановому;</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 приведений індекс відносної податкоспроможності зведеного бюджету області;</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4) кількість учнів закладів загальної середньої та професійної (професійно-технічної) освіти.</w:t>
      </w:r>
    </w:p>
    <w:p w:rsidR="00765AA6" w:rsidRPr="00F93400" w:rsidRDefault="00765AA6" w:rsidP="0062504C">
      <w:pPr>
        <w:pStyle w:val="a3"/>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Розподіл додаткової дотації на здійснення переданих з державного бюджету видатків з утримання закладів освіти та охорони здоров’я здійснюється в таких пропорціях:</w:t>
      </w:r>
    </w:p>
    <w:p w:rsidR="00765AA6" w:rsidRPr="00F93400" w:rsidRDefault="00765AA6" w:rsidP="0062504C">
      <w:pPr>
        <w:pStyle w:val="a3"/>
        <w:jc w:val="both"/>
        <w:rPr>
          <w:rFonts w:ascii="Times New Roman" w:hAnsi="Times New Roman" w:cs="Times New Roman"/>
          <w:sz w:val="24"/>
          <w:szCs w:val="24"/>
          <w:lang w:val="uk-UA"/>
        </w:rPr>
      </w:pPr>
      <w:r w:rsidRPr="00F93400">
        <w:rPr>
          <w:rFonts w:ascii="Times New Roman" w:eastAsia="Times New Roman" w:hAnsi="Times New Roman" w:cs="Times New Roman"/>
          <w:sz w:val="24"/>
          <w:szCs w:val="24"/>
          <w:lang w:val="uk-UA" w:eastAsia="uk-UA"/>
        </w:rPr>
        <w:t>10 відсотків обсягу — пропорційно до питомої</w:t>
      </w:r>
    </w:p>
    <w:p w:rsidR="00770F03" w:rsidRPr="00F93400" w:rsidRDefault="00770F03" w:rsidP="00765AA6">
      <w:pPr>
        <w:pStyle w:val="a3"/>
        <w:rPr>
          <w:rFonts w:ascii="Times New Roman" w:hAnsi="Times New Roman" w:cs="Times New Roman"/>
          <w:sz w:val="24"/>
          <w:szCs w:val="24"/>
          <w:lang w:val="uk-UA"/>
        </w:rPr>
      </w:pPr>
    </w:p>
    <w:p w:rsidR="00EA67EF" w:rsidRPr="00F93400" w:rsidRDefault="00C14411" w:rsidP="00EA67EF">
      <w:pPr>
        <w:pStyle w:val="a3"/>
        <w:rPr>
          <w:rStyle w:val="a4"/>
          <w:rFonts w:ascii="Times New Roman" w:hAnsi="Times New Roman" w:cs="Times New Roman"/>
          <w:sz w:val="24"/>
          <w:szCs w:val="24"/>
          <w:lang w:val="uk-UA"/>
        </w:rPr>
      </w:pPr>
      <w:bookmarkStart w:id="7" w:name="n3"/>
      <w:bookmarkEnd w:id="7"/>
      <w:r w:rsidRPr="00F93400">
        <w:rPr>
          <w:rStyle w:val="a4"/>
          <w:rFonts w:ascii="Times New Roman" w:hAnsi="Times New Roman" w:cs="Times New Roman"/>
          <w:sz w:val="24"/>
          <w:szCs w:val="24"/>
          <w:lang w:val="uk-UA"/>
        </w:rPr>
        <w:t>5</w:t>
      </w:r>
      <w:r w:rsidR="00CC20A8">
        <w:rPr>
          <w:rStyle w:val="a4"/>
          <w:rFonts w:ascii="Times New Roman" w:hAnsi="Times New Roman" w:cs="Times New Roman"/>
          <w:sz w:val="24"/>
          <w:szCs w:val="24"/>
          <w:lang w:val="uk-UA"/>
        </w:rPr>
        <w:t>.</w:t>
      </w:r>
      <w:r w:rsidR="007E6F77" w:rsidRPr="00F93400">
        <w:rPr>
          <w:rStyle w:val="a4"/>
          <w:rFonts w:ascii="Times New Roman" w:hAnsi="Times New Roman" w:cs="Times New Roman"/>
          <w:sz w:val="24"/>
          <w:szCs w:val="24"/>
          <w:lang w:val="uk-UA"/>
        </w:rPr>
        <w:t xml:space="preserve"> </w:t>
      </w:r>
      <w:r w:rsidR="00BF39CF" w:rsidRPr="00F93400">
        <w:rPr>
          <w:rStyle w:val="a4"/>
          <w:rFonts w:ascii="Times New Roman" w:hAnsi="Times New Roman" w:cs="Times New Roman"/>
          <w:sz w:val="24"/>
          <w:szCs w:val="24"/>
          <w:lang w:val="uk-UA"/>
        </w:rPr>
        <w:t>ПОСТАНОВА</w:t>
      </w:r>
      <w:r w:rsidR="00BF39CF" w:rsidRPr="00F93400">
        <w:rPr>
          <w:rStyle w:val="a4"/>
          <w:rFonts w:ascii="Times New Roman" w:hAnsi="Times New Roman" w:cs="Times New Roman"/>
          <w:sz w:val="24"/>
          <w:szCs w:val="24"/>
          <w:lang w:val="uk-UA"/>
        </w:rPr>
        <w:br/>
        <w:t>Верховної Ради України</w:t>
      </w:r>
    </w:p>
    <w:p w:rsidR="00BF39CF" w:rsidRPr="00F93400" w:rsidRDefault="00BF39CF" w:rsidP="00EA67EF">
      <w:pPr>
        <w:pStyle w:val="a3"/>
        <w:jc w:val="center"/>
        <w:rPr>
          <w:rFonts w:ascii="Times New Roman" w:eastAsia="Times New Roman" w:hAnsi="Times New Roman" w:cs="Times New Roman"/>
          <w:b/>
          <w:color w:val="000000"/>
          <w:sz w:val="24"/>
          <w:szCs w:val="24"/>
          <w:lang w:val="uk-UA" w:eastAsia="ru-RU"/>
        </w:rPr>
      </w:pPr>
      <w:r w:rsidRPr="00F93400">
        <w:rPr>
          <w:rFonts w:ascii="Times New Roman" w:eastAsia="Times New Roman" w:hAnsi="Times New Roman" w:cs="Times New Roman"/>
          <w:b/>
          <w:color w:val="000000"/>
          <w:sz w:val="24"/>
          <w:szCs w:val="24"/>
          <w:lang w:val="uk-UA" w:eastAsia="ru-RU"/>
        </w:rPr>
        <w:t>Про утворення Тимчасової спеціальної комісії Верховної Ради України з питань формування і реалізації державної політики щодо відновлення територіальної цілісності та забезпечення суверенітету України</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r w:rsidRPr="00F93400">
        <w:rPr>
          <w:rFonts w:ascii="Times New Roman" w:eastAsia="Times New Roman" w:hAnsi="Times New Roman" w:cs="Times New Roman"/>
          <w:color w:val="000000"/>
          <w:sz w:val="24"/>
          <w:szCs w:val="24"/>
          <w:lang w:val="uk-UA" w:eastAsia="ru-RU"/>
        </w:rPr>
        <w:t>Відповідно до </w:t>
      </w:r>
      <w:hyperlink r:id="rId7" w:anchor="n5090" w:tgtFrame="_blank" w:history="1">
        <w:r w:rsidRPr="00F93400">
          <w:rPr>
            <w:rFonts w:ascii="Times New Roman" w:eastAsia="Times New Roman" w:hAnsi="Times New Roman" w:cs="Times New Roman"/>
            <w:color w:val="0000FF"/>
            <w:sz w:val="24"/>
            <w:szCs w:val="24"/>
            <w:u w:val="single"/>
            <w:lang w:val="uk-UA" w:eastAsia="ru-RU"/>
          </w:rPr>
          <w:t>частини другої</w:t>
        </w:r>
      </w:hyperlink>
      <w:r w:rsidRPr="00F93400">
        <w:rPr>
          <w:rFonts w:ascii="Times New Roman" w:eastAsia="Times New Roman" w:hAnsi="Times New Roman" w:cs="Times New Roman"/>
          <w:color w:val="000000"/>
          <w:sz w:val="24"/>
          <w:szCs w:val="24"/>
          <w:lang w:val="uk-UA" w:eastAsia="ru-RU"/>
        </w:rPr>
        <w:t> статті 89 Конституції України та </w:t>
      </w:r>
      <w:hyperlink r:id="rId8" w:anchor="n658" w:tgtFrame="_blank" w:history="1">
        <w:r w:rsidRPr="00F93400">
          <w:rPr>
            <w:rFonts w:ascii="Times New Roman" w:eastAsia="Times New Roman" w:hAnsi="Times New Roman" w:cs="Times New Roman"/>
            <w:color w:val="0000FF"/>
            <w:sz w:val="24"/>
            <w:szCs w:val="24"/>
            <w:u w:val="single"/>
            <w:lang w:val="uk-UA" w:eastAsia="ru-RU"/>
          </w:rPr>
          <w:t>статті 85</w:t>
        </w:r>
      </w:hyperlink>
      <w:r w:rsidRPr="00F93400">
        <w:rPr>
          <w:rFonts w:ascii="Times New Roman" w:eastAsia="Times New Roman" w:hAnsi="Times New Roman" w:cs="Times New Roman"/>
          <w:color w:val="000000"/>
          <w:sz w:val="24"/>
          <w:szCs w:val="24"/>
          <w:lang w:val="uk-UA" w:eastAsia="ru-RU"/>
        </w:rPr>
        <w:t> Регламенту Верховної Ради України Верховна Рада України </w:t>
      </w:r>
      <w:r w:rsidRPr="00F93400">
        <w:rPr>
          <w:rFonts w:ascii="Times New Roman" w:eastAsia="Times New Roman" w:hAnsi="Times New Roman" w:cs="Times New Roman"/>
          <w:color w:val="000000"/>
          <w:spacing w:val="30"/>
          <w:sz w:val="24"/>
          <w:szCs w:val="24"/>
          <w:lang w:val="uk-UA" w:eastAsia="ru-RU"/>
        </w:rPr>
        <w:t>постановляє:</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r w:rsidRPr="00F93400">
        <w:rPr>
          <w:rFonts w:ascii="Times New Roman" w:eastAsia="Times New Roman" w:hAnsi="Times New Roman" w:cs="Times New Roman"/>
          <w:color w:val="000000"/>
          <w:sz w:val="24"/>
          <w:szCs w:val="24"/>
          <w:lang w:val="uk-UA" w:eastAsia="ru-RU"/>
        </w:rPr>
        <w:t>1. Утворити Тимчасову спеціальну комісію Верховної Ради України з питань формування і реалізації державної політики щодо відновлення територіальної цілісності та забезпечення суверенітету України (далі - Тимчасова спеціальна комісія).</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r w:rsidRPr="00F93400">
        <w:rPr>
          <w:rFonts w:ascii="Times New Roman" w:eastAsia="Times New Roman" w:hAnsi="Times New Roman" w:cs="Times New Roman"/>
          <w:color w:val="000000"/>
          <w:sz w:val="24"/>
          <w:szCs w:val="24"/>
          <w:lang w:val="uk-UA" w:eastAsia="ru-RU"/>
        </w:rPr>
        <w:t>2. Тимчасовій спеціальній комісії забезпечити вивчення стану, а також  вирішення питань взаємодії комітетів Верховної Ради України (Комітет з питань зовнішньої політики та міжпарламентського співробітництва; Комітет з питань національної безпеки, оборони та розвідки; Комітет з питань прав людини, деокупації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 Комітет з питань гуманітарної та інформаційної політики) щодо протидії можливим загрозам національним інтересам України в ході підготовки та здійснення заходів, спрямованих на деокупацію та реінтеграцію тимчасово окупованих територій України.</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r w:rsidRPr="00F93400">
        <w:rPr>
          <w:rFonts w:ascii="Times New Roman" w:eastAsia="Times New Roman" w:hAnsi="Times New Roman" w:cs="Times New Roman"/>
          <w:color w:val="000000"/>
          <w:sz w:val="24"/>
          <w:szCs w:val="24"/>
          <w:lang w:val="uk-UA" w:eastAsia="ru-RU"/>
        </w:rPr>
        <w:t>3. Тимчасовій спеціальній комісії:</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r w:rsidRPr="00F93400">
        <w:rPr>
          <w:rFonts w:ascii="Times New Roman" w:eastAsia="Times New Roman" w:hAnsi="Times New Roman" w:cs="Times New Roman"/>
          <w:color w:val="000000"/>
          <w:sz w:val="24"/>
          <w:szCs w:val="24"/>
          <w:lang w:val="uk-UA" w:eastAsia="ru-RU"/>
        </w:rPr>
        <w:t>1) проводити у разі необхідності, але не рідше одного разу на місяць у закритому режимі слухання з питань засад та критеріїв формування, способів реалізації державної політики щодо відновлення державного суверенітету України на тимчасово окупованих територіях за участю уповноважених представників Президента України, Кабінету Міністрів України, Міністерства оборони України, Збройних Сил України, державних органів спеціального призначення з правоохоронними функціями, правоохоронних органів, правоохоронних органів спеціального призначення та розвідувальних органів;</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bookmarkStart w:id="8" w:name="n9"/>
      <w:bookmarkEnd w:id="8"/>
      <w:r w:rsidRPr="00F93400">
        <w:rPr>
          <w:rFonts w:ascii="Times New Roman" w:eastAsia="Times New Roman" w:hAnsi="Times New Roman" w:cs="Times New Roman"/>
          <w:color w:val="000000"/>
          <w:sz w:val="24"/>
          <w:szCs w:val="24"/>
          <w:lang w:val="uk-UA" w:eastAsia="ru-RU"/>
        </w:rPr>
        <w:t>2) готувати для розгляду Верховною Радою України в установленому порядку законодавчі пропозиції щодо відновлення територіальної цілісності та забезпечення суверенітету України на тимчасово окупованих територіях;</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bookmarkStart w:id="9" w:name="n10"/>
      <w:bookmarkEnd w:id="9"/>
      <w:r w:rsidRPr="00F93400">
        <w:rPr>
          <w:rFonts w:ascii="Times New Roman" w:eastAsia="Times New Roman" w:hAnsi="Times New Roman" w:cs="Times New Roman"/>
          <w:color w:val="000000"/>
          <w:sz w:val="24"/>
          <w:szCs w:val="24"/>
          <w:lang w:val="uk-UA" w:eastAsia="ru-RU"/>
        </w:rPr>
        <w:t>3) формувати рекомендації щодо стратегічних та невідкладних заходів, спрямованих на відновлення територіальної цілісності та забезпечення суверенітету України на тимчасово окупованих територіях.</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bookmarkStart w:id="10" w:name="n11"/>
      <w:bookmarkEnd w:id="10"/>
      <w:r w:rsidRPr="00F93400">
        <w:rPr>
          <w:rFonts w:ascii="Times New Roman" w:eastAsia="Times New Roman" w:hAnsi="Times New Roman" w:cs="Times New Roman"/>
          <w:color w:val="000000"/>
          <w:sz w:val="24"/>
          <w:szCs w:val="24"/>
          <w:lang w:val="uk-UA" w:eastAsia="ru-RU"/>
        </w:rPr>
        <w:t>4. Визначити, що кількісний склад Тимчасової спеціальної комісії становить 12 народних депутатів України.</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bookmarkStart w:id="11" w:name="n12"/>
      <w:bookmarkEnd w:id="11"/>
      <w:r w:rsidRPr="00F93400">
        <w:rPr>
          <w:rFonts w:ascii="Times New Roman" w:eastAsia="Times New Roman" w:hAnsi="Times New Roman" w:cs="Times New Roman"/>
          <w:color w:val="000000"/>
          <w:sz w:val="24"/>
          <w:szCs w:val="24"/>
          <w:lang w:val="uk-UA" w:eastAsia="ru-RU"/>
        </w:rPr>
        <w:t>5. Обрати головою Тимчасової спеціальної комісії народного депутата України Рахманіна Сергія Івановича (фракція Політичної Партії "ГОЛОС"), заступником голови - народного депутата України Корнієнка Олександра Сергійовича (фракція ПОЛІТИЧНОЇ ПАРТІЇ "СЛУГА НАРОДУ").</w:t>
      </w:r>
    </w:p>
    <w:p w:rsidR="00BF39CF" w:rsidRPr="00F93400" w:rsidRDefault="00BF39CF" w:rsidP="00EA67EF">
      <w:pPr>
        <w:pStyle w:val="a3"/>
        <w:jc w:val="both"/>
        <w:rPr>
          <w:rFonts w:ascii="Times New Roman" w:eastAsia="Times New Roman" w:hAnsi="Times New Roman" w:cs="Times New Roman"/>
          <w:color w:val="000000"/>
          <w:sz w:val="24"/>
          <w:szCs w:val="24"/>
          <w:lang w:val="uk-UA" w:eastAsia="ru-RU"/>
        </w:rPr>
      </w:pPr>
      <w:bookmarkStart w:id="12" w:name="n13"/>
      <w:bookmarkEnd w:id="12"/>
      <w:r w:rsidRPr="00F93400">
        <w:rPr>
          <w:rFonts w:ascii="Times New Roman" w:eastAsia="Times New Roman" w:hAnsi="Times New Roman" w:cs="Times New Roman"/>
          <w:color w:val="000000"/>
          <w:sz w:val="24"/>
          <w:szCs w:val="24"/>
          <w:lang w:val="uk-UA" w:eastAsia="ru-RU"/>
        </w:rPr>
        <w:t>6. Обрати до складу Тимчасової спеціальної комісії таких народних депутатів України:</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br/>
        <w:t>Арахамію</w:t>
      </w:r>
      <w:r w:rsidRPr="00F93400">
        <w:rPr>
          <w:rFonts w:ascii="Times New Roman" w:hAnsi="Times New Roman" w:cs="Times New Roman"/>
          <w:sz w:val="24"/>
          <w:szCs w:val="24"/>
          <w:lang w:val="uk-UA"/>
        </w:rPr>
        <w:br/>
        <w:t>Давида Георгійовича</w:t>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фракція ПОЛІТИЧНОЇ ПАРТІЇ "СЛУГА НАРОДУ";</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Герасименка</w:t>
      </w:r>
      <w:r w:rsidRPr="00F93400">
        <w:rPr>
          <w:rFonts w:ascii="Times New Roman" w:hAnsi="Times New Roman" w:cs="Times New Roman"/>
          <w:sz w:val="24"/>
          <w:szCs w:val="24"/>
          <w:lang w:val="uk-UA"/>
        </w:rPr>
        <w:br/>
        <w:t>Ігоря Леонідовича</w:t>
      </w:r>
      <w:r w:rsidR="00EA67EF" w:rsidRPr="00F93400">
        <w:rPr>
          <w:rFonts w:ascii="Times New Roman" w:hAnsi="Times New Roman" w:cs="Times New Roman"/>
          <w:sz w:val="24"/>
          <w:szCs w:val="24"/>
          <w:lang w:val="uk-UA"/>
        </w:rPr>
        <w:tab/>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фракція ПОЛІТИЧНОЇ ПАРТІЇ "СЛУГА НАРОДУ";</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Геращенко</w:t>
      </w:r>
      <w:r w:rsidRPr="00F93400">
        <w:rPr>
          <w:rFonts w:ascii="Times New Roman" w:hAnsi="Times New Roman" w:cs="Times New Roman"/>
          <w:sz w:val="24"/>
          <w:szCs w:val="24"/>
          <w:lang w:val="uk-UA"/>
        </w:rPr>
        <w:br/>
        <w:t>Ірину Володимирівну</w:t>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фракція ПОЛІТИЧНОЇ ПАРТІЇ "ЄВРОПЕЙСЬКА СОЛІДАРНІСТЬ";</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Завітневича</w:t>
      </w:r>
      <w:r w:rsidRPr="00F93400">
        <w:rPr>
          <w:rFonts w:ascii="Times New Roman" w:hAnsi="Times New Roman" w:cs="Times New Roman"/>
          <w:sz w:val="24"/>
          <w:szCs w:val="24"/>
          <w:lang w:val="uk-UA"/>
        </w:rPr>
        <w:br/>
        <w:t>Олександра Михайловича</w:t>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фракція ПОЛІТИЧНОЇ ПАРТІЇ "СЛУГА НАРОДУ";</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Кравчук</w:t>
      </w:r>
      <w:r w:rsidRPr="00F93400">
        <w:rPr>
          <w:rFonts w:ascii="Times New Roman" w:hAnsi="Times New Roman" w:cs="Times New Roman"/>
          <w:sz w:val="24"/>
          <w:szCs w:val="24"/>
          <w:lang w:val="uk-UA"/>
        </w:rPr>
        <w:br/>
        <w:t>Євгенію Михайлівну</w:t>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фракція ПОЛІТИЧНОЇ ПАРТІЇ "СЛУГА НАРОДУ";</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Лубінця</w:t>
      </w:r>
      <w:r w:rsidRPr="00F93400">
        <w:rPr>
          <w:rFonts w:ascii="Times New Roman" w:hAnsi="Times New Roman" w:cs="Times New Roman"/>
          <w:sz w:val="24"/>
          <w:szCs w:val="24"/>
          <w:lang w:val="uk-UA"/>
        </w:rPr>
        <w:br/>
        <w:t>Дмитра Валерійовича</w:t>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депутатська група "За майбутнє";</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Потураєва</w:t>
      </w:r>
      <w:r w:rsidRPr="00F93400">
        <w:rPr>
          <w:rFonts w:ascii="Times New Roman" w:hAnsi="Times New Roman" w:cs="Times New Roman"/>
          <w:sz w:val="24"/>
          <w:szCs w:val="24"/>
          <w:lang w:val="uk-UA"/>
        </w:rPr>
        <w:br/>
        <w:t>Микиту Руслановича</w:t>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фракція ПОЛІТИЧНОЇ ПАРТІЇ "СЛУГА НАРОДУ";</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Соболєва</w:t>
      </w:r>
      <w:r w:rsidRPr="00F93400">
        <w:rPr>
          <w:rFonts w:ascii="Times New Roman" w:hAnsi="Times New Roman" w:cs="Times New Roman"/>
          <w:sz w:val="24"/>
          <w:szCs w:val="24"/>
          <w:lang w:val="uk-UA"/>
        </w:rPr>
        <w:br/>
        <w:t>Сергія Владиславовича</w:t>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 xml:space="preserve">фракція політичної партії Всеукраїнське об’єднання </w:t>
      </w:r>
      <w:r w:rsidR="00CC20A8">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"Батьківщина";</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Ткаченка</w:t>
      </w:r>
      <w:r w:rsidRPr="00F93400">
        <w:rPr>
          <w:rFonts w:ascii="Times New Roman" w:hAnsi="Times New Roman" w:cs="Times New Roman"/>
          <w:sz w:val="24"/>
          <w:szCs w:val="24"/>
          <w:lang w:val="uk-UA"/>
        </w:rPr>
        <w:br/>
        <w:t>Максима Миколайовича</w:t>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фракція ПОЛІТИЧНОЇ ПАРТІЇ "СЛУГА НАРОДУ";</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Яременка</w:t>
      </w:r>
      <w:r w:rsidRPr="00F93400">
        <w:rPr>
          <w:rFonts w:ascii="Times New Roman" w:hAnsi="Times New Roman" w:cs="Times New Roman"/>
          <w:sz w:val="24"/>
          <w:szCs w:val="24"/>
          <w:lang w:val="uk-UA"/>
        </w:rPr>
        <w:br/>
        <w:t>Богдана Васильовича</w:t>
      </w:r>
      <w:r w:rsidR="00EA67EF" w:rsidRPr="00F93400">
        <w:rPr>
          <w:rFonts w:ascii="Times New Roman" w:hAnsi="Times New Roman" w:cs="Times New Roman"/>
          <w:sz w:val="24"/>
          <w:szCs w:val="24"/>
          <w:lang w:val="uk-UA"/>
        </w:rPr>
        <w:tab/>
      </w:r>
      <w:r w:rsidRPr="00F93400">
        <w:rPr>
          <w:rFonts w:ascii="Times New Roman" w:hAnsi="Times New Roman" w:cs="Times New Roman"/>
          <w:sz w:val="24"/>
          <w:szCs w:val="24"/>
          <w:lang w:val="uk-UA"/>
        </w:rPr>
        <w:t>-</w:t>
      </w:r>
      <w:r w:rsidR="00EA67EF" w:rsidRPr="00F93400">
        <w:rPr>
          <w:rFonts w:ascii="Times New Roman" w:hAnsi="Times New Roman" w:cs="Times New Roman"/>
          <w:sz w:val="24"/>
          <w:szCs w:val="24"/>
          <w:lang w:val="uk-UA"/>
        </w:rPr>
        <w:t xml:space="preserve"> </w:t>
      </w:r>
      <w:r w:rsidRPr="00F93400">
        <w:rPr>
          <w:rFonts w:ascii="Times New Roman" w:hAnsi="Times New Roman" w:cs="Times New Roman"/>
          <w:sz w:val="24"/>
          <w:szCs w:val="24"/>
          <w:lang w:val="uk-UA"/>
        </w:rPr>
        <w:t>фракція ПОЛІТИЧНОЇ ПАРТІЇ "СЛУГА НАРОДУ".</w:t>
      </w:r>
    </w:p>
    <w:p w:rsidR="00EA67EF" w:rsidRPr="00F93400" w:rsidRDefault="00EA67EF" w:rsidP="00EA67EF">
      <w:pPr>
        <w:pStyle w:val="a3"/>
        <w:rPr>
          <w:rFonts w:ascii="Times New Roman" w:hAnsi="Times New Roman" w:cs="Times New Roman"/>
          <w:sz w:val="24"/>
          <w:szCs w:val="24"/>
          <w:lang w:val="uk-UA"/>
        </w:rPr>
      </w:pPr>
    </w:p>
    <w:p w:rsidR="00BF39CF" w:rsidRPr="00F93400" w:rsidRDefault="00BF39CF" w:rsidP="00EA67EF">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7. Визначити термін діяльності Тимчасової спеціальної комісії - на період реалізації завдань, передбачених пунктом 3 цієї Постанови. За результатами своєї роботи Тимчасова спеціальна комісія кожні три місяці готує звіт.</w:t>
      </w:r>
    </w:p>
    <w:p w:rsidR="00BF39CF" w:rsidRPr="00F93400" w:rsidRDefault="00BF39CF" w:rsidP="00EA67EF">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8. Висновки, пропозиції та рекомендації Тимчасової спеціальної комісії розглядати у строки, запропоновані Тимчасовою спеціальною комісією, з попереднім визначенням на пленарному засіданні Верховної Ради України режиму проведення такого пленарного засідання.</w:t>
      </w:r>
    </w:p>
    <w:p w:rsidR="00BF39CF" w:rsidRPr="00F93400" w:rsidRDefault="00BF39CF" w:rsidP="00EA67EF">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9. Матеріально-технічне, кадрове, інформаційне та організаційне забезпечення діяльності Тимчасової спеціальної комісії покласти на Апарат Верховної Ради України.</w:t>
      </w:r>
    </w:p>
    <w:p w:rsidR="00BF39CF" w:rsidRPr="00F93400" w:rsidRDefault="00BF39CF" w:rsidP="00EA67EF">
      <w:pPr>
        <w:pStyle w:val="a3"/>
        <w:jc w:val="both"/>
        <w:rPr>
          <w:rFonts w:ascii="Times New Roman" w:hAnsi="Times New Roman" w:cs="Times New Roman"/>
          <w:sz w:val="24"/>
          <w:szCs w:val="24"/>
          <w:lang w:val="uk-UA"/>
        </w:rPr>
      </w:pPr>
      <w:r w:rsidRPr="00F93400">
        <w:rPr>
          <w:rFonts w:ascii="Times New Roman" w:hAnsi="Times New Roman" w:cs="Times New Roman"/>
          <w:sz w:val="24"/>
          <w:szCs w:val="24"/>
          <w:lang w:val="uk-UA"/>
        </w:rPr>
        <w:t>10.  Ця Постанова набирає чинності з дня її прийняття.</w:t>
      </w:r>
    </w:p>
    <w:p w:rsidR="00BF39CF" w:rsidRPr="00F93400" w:rsidRDefault="00BF39CF" w:rsidP="00EA67EF">
      <w:pPr>
        <w:pStyle w:val="a3"/>
        <w:ind w:firstLine="708"/>
        <w:rPr>
          <w:rFonts w:ascii="Times New Roman" w:hAnsi="Times New Roman" w:cs="Times New Roman"/>
          <w:b/>
          <w:sz w:val="24"/>
          <w:szCs w:val="24"/>
          <w:lang w:val="uk-UA"/>
        </w:rPr>
      </w:pPr>
      <w:r w:rsidRPr="00F93400">
        <w:rPr>
          <w:rFonts w:ascii="Times New Roman" w:hAnsi="Times New Roman" w:cs="Times New Roman"/>
          <w:b/>
          <w:sz w:val="24"/>
          <w:szCs w:val="24"/>
          <w:lang w:val="uk-UA"/>
        </w:rPr>
        <w:t>Голова Верховної Ради України</w:t>
      </w:r>
      <w:r w:rsidR="00EA67EF" w:rsidRPr="00F93400">
        <w:rPr>
          <w:rFonts w:ascii="Times New Roman" w:hAnsi="Times New Roman" w:cs="Times New Roman"/>
          <w:b/>
          <w:sz w:val="24"/>
          <w:szCs w:val="24"/>
          <w:lang w:val="uk-UA"/>
        </w:rPr>
        <w:tab/>
      </w:r>
      <w:r w:rsidR="00EA67EF" w:rsidRPr="00F93400">
        <w:rPr>
          <w:rFonts w:ascii="Times New Roman" w:hAnsi="Times New Roman" w:cs="Times New Roman"/>
          <w:b/>
          <w:sz w:val="24"/>
          <w:szCs w:val="24"/>
          <w:lang w:val="uk-UA"/>
        </w:rPr>
        <w:tab/>
      </w:r>
      <w:r w:rsidR="00EA67EF" w:rsidRPr="00F93400">
        <w:rPr>
          <w:rFonts w:ascii="Times New Roman" w:hAnsi="Times New Roman" w:cs="Times New Roman"/>
          <w:b/>
          <w:sz w:val="24"/>
          <w:szCs w:val="24"/>
          <w:lang w:val="uk-UA"/>
        </w:rPr>
        <w:tab/>
      </w:r>
      <w:r w:rsidR="00EA67EF" w:rsidRPr="00F93400">
        <w:rPr>
          <w:rFonts w:ascii="Times New Roman" w:hAnsi="Times New Roman" w:cs="Times New Roman"/>
          <w:b/>
          <w:sz w:val="24"/>
          <w:szCs w:val="24"/>
          <w:lang w:val="uk-UA"/>
        </w:rPr>
        <w:tab/>
      </w:r>
      <w:r w:rsidR="00EA67EF"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Д.РАЗУМКОВ</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м. Київ</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17 жовтня 2019 року</w:t>
      </w:r>
    </w:p>
    <w:p w:rsidR="00BF39CF" w:rsidRPr="00F93400" w:rsidRDefault="00BF39CF" w:rsidP="00EA67EF">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211-IX</w:t>
      </w:r>
    </w:p>
    <w:p w:rsidR="006023C0" w:rsidRPr="00F93400" w:rsidRDefault="006023C0" w:rsidP="00C14411">
      <w:pPr>
        <w:pStyle w:val="a3"/>
        <w:rPr>
          <w:rFonts w:ascii="Times New Roman" w:hAnsi="Times New Roman" w:cs="Times New Roman"/>
          <w:b/>
          <w:sz w:val="24"/>
          <w:szCs w:val="24"/>
          <w:lang w:val="uk-UA"/>
        </w:rPr>
      </w:pPr>
    </w:p>
    <w:p w:rsidR="00C14411" w:rsidRPr="00F93400" w:rsidRDefault="00C14411" w:rsidP="00C14411">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6</w:t>
      </w:r>
      <w:r w:rsidR="00CC20A8">
        <w:rPr>
          <w:rFonts w:ascii="Times New Roman" w:hAnsi="Times New Roman" w:cs="Times New Roman"/>
          <w:b/>
          <w:sz w:val="24"/>
          <w:szCs w:val="24"/>
          <w:lang w:val="uk-UA"/>
        </w:rPr>
        <w:t>.</w:t>
      </w:r>
      <w:r w:rsidR="007E6F77" w:rsidRPr="00F93400">
        <w:rPr>
          <w:rFonts w:ascii="Times New Roman" w:hAnsi="Times New Roman" w:cs="Times New Roman"/>
          <w:b/>
          <w:sz w:val="24"/>
          <w:szCs w:val="24"/>
          <w:lang w:val="uk-UA"/>
        </w:rPr>
        <w:t xml:space="preserve"> </w:t>
      </w:r>
      <w:r w:rsidRPr="00F93400">
        <w:rPr>
          <w:rFonts w:ascii="Times New Roman" w:hAnsi="Times New Roman" w:cs="Times New Roman"/>
          <w:b/>
          <w:sz w:val="24"/>
          <w:szCs w:val="24"/>
          <w:lang w:val="uk-UA"/>
        </w:rPr>
        <w:t>ПОСТАНОВА</w:t>
      </w:r>
    </w:p>
    <w:p w:rsidR="00C14411" w:rsidRPr="00F93400" w:rsidRDefault="00C14411" w:rsidP="00C14411">
      <w:pPr>
        <w:pStyle w:val="a3"/>
        <w:rPr>
          <w:rFonts w:ascii="Times New Roman" w:hAnsi="Times New Roman" w:cs="Times New Roman"/>
          <w:b/>
          <w:sz w:val="24"/>
          <w:szCs w:val="24"/>
          <w:lang w:val="uk-UA"/>
        </w:rPr>
      </w:pPr>
      <w:r w:rsidRPr="00F93400">
        <w:rPr>
          <w:rFonts w:ascii="Times New Roman" w:hAnsi="Times New Roman" w:cs="Times New Roman"/>
          <w:b/>
          <w:sz w:val="24"/>
          <w:szCs w:val="24"/>
          <w:lang w:val="uk-UA"/>
        </w:rPr>
        <w:t>Верховної Ради України</w:t>
      </w:r>
    </w:p>
    <w:p w:rsidR="00C14411" w:rsidRPr="00F93400" w:rsidRDefault="00C14411" w:rsidP="00C14411">
      <w:pPr>
        <w:pStyle w:val="a3"/>
        <w:jc w:val="center"/>
        <w:rPr>
          <w:rFonts w:ascii="Times New Roman" w:hAnsi="Times New Roman" w:cs="Times New Roman"/>
          <w:b/>
          <w:sz w:val="24"/>
          <w:szCs w:val="24"/>
          <w:lang w:val="uk-UA"/>
        </w:rPr>
      </w:pPr>
      <w:r w:rsidRPr="00F93400">
        <w:rPr>
          <w:rFonts w:ascii="Times New Roman" w:hAnsi="Times New Roman" w:cs="Times New Roman"/>
          <w:b/>
          <w:sz w:val="24"/>
          <w:szCs w:val="24"/>
          <w:lang w:val="uk-UA"/>
        </w:rPr>
        <w:t>Про направлення на повторне перше читання проекту Закону України про внесення змін до деяких законодавчих актів України та визнання таким, що втратив чинність, Закону України "Про Перелік документів дозвільного характеру у сфері господарської діяльності" щодо прискорення дерегуляції у сфері господарської діяльності</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Верховна Рада України постановляє:</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Проект Закону України про внесення змін до деяких законодавчих актів України та визнання таким, що втратив чинність, Закону України "Про Перелік документів дозвільного характеру у сфері господарської діяльності" щодо прискорення дерегуляції у сфері господарської діяльності (реєстр. № 1067), поданий народними депутатами України Безгіним В.Ю., Фроловим П.В. та Шуляк О.О., направити до Комітету Верховної Ради України з питань економічного розвитку для підготовки на повторне перше читання.</w:t>
      </w:r>
    </w:p>
    <w:p w:rsidR="00C14411" w:rsidRPr="00F93400" w:rsidRDefault="00C14411" w:rsidP="00C14411">
      <w:pPr>
        <w:pStyle w:val="a3"/>
        <w:ind w:firstLine="708"/>
        <w:rPr>
          <w:rFonts w:ascii="Times New Roman" w:hAnsi="Times New Roman" w:cs="Times New Roman"/>
          <w:b/>
          <w:sz w:val="24"/>
          <w:szCs w:val="24"/>
          <w:lang w:val="uk-UA"/>
        </w:rPr>
      </w:pPr>
      <w:r w:rsidRPr="00F93400">
        <w:rPr>
          <w:rFonts w:ascii="Times New Roman" w:hAnsi="Times New Roman" w:cs="Times New Roman"/>
          <w:b/>
          <w:sz w:val="24"/>
          <w:szCs w:val="24"/>
          <w:lang w:val="uk-UA"/>
        </w:rPr>
        <w:t>Голова Верховної Ради України</w:t>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r>
      <w:r w:rsidRPr="00F93400">
        <w:rPr>
          <w:rFonts w:ascii="Times New Roman" w:hAnsi="Times New Roman" w:cs="Times New Roman"/>
          <w:b/>
          <w:sz w:val="24"/>
          <w:szCs w:val="24"/>
          <w:lang w:val="uk-UA"/>
        </w:rPr>
        <w:tab/>
        <w:t>Д.РАЗУМКОВ</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м. Київ</w:t>
      </w:r>
    </w:p>
    <w:p w:rsidR="00C14411"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17 жовтня 2019 року</w:t>
      </w:r>
    </w:p>
    <w:p w:rsidR="007E6F77" w:rsidRPr="00F93400" w:rsidRDefault="00C14411" w:rsidP="00C14411">
      <w:pPr>
        <w:pStyle w:val="a3"/>
        <w:rPr>
          <w:rFonts w:ascii="Times New Roman" w:hAnsi="Times New Roman" w:cs="Times New Roman"/>
          <w:sz w:val="24"/>
          <w:szCs w:val="24"/>
          <w:lang w:val="uk-UA"/>
        </w:rPr>
      </w:pPr>
      <w:r w:rsidRPr="00F93400">
        <w:rPr>
          <w:rFonts w:ascii="Times New Roman" w:hAnsi="Times New Roman" w:cs="Times New Roman"/>
          <w:sz w:val="24"/>
          <w:szCs w:val="24"/>
          <w:lang w:val="uk-UA"/>
        </w:rPr>
        <w:t>№ 203-IX</w:t>
      </w:r>
    </w:p>
    <w:p w:rsidR="004265CD" w:rsidRPr="00F93400" w:rsidRDefault="004265CD" w:rsidP="00C14411">
      <w:pPr>
        <w:pStyle w:val="a3"/>
        <w:rPr>
          <w:rFonts w:ascii="Times New Roman" w:hAnsi="Times New Roman" w:cs="Times New Roman"/>
          <w:sz w:val="24"/>
          <w:szCs w:val="24"/>
          <w:lang w:val="uk-UA"/>
        </w:rPr>
      </w:pPr>
    </w:p>
    <w:p w:rsidR="004265CD" w:rsidRPr="00F93400" w:rsidRDefault="004265CD" w:rsidP="00C14411">
      <w:pPr>
        <w:pStyle w:val="a3"/>
        <w:rPr>
          <w:rFonts w:ascii="Times New Roman" w:hAnsi="Times New Roman" w:cs="Times New Roman"/>
          <w:sz w:val="24"/>
          <w:szCs w:val="24"/>
          <w:lang w:val="uk-UA"/>
        </w:rPr>
      </w:pPr>
    </w:p>
    <w:p w:rsidR="004265CD" w:rsidRPr="00F93400" w:rsidRDefault="004265CD" w:rsidP="004265CD">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7</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w:t>
      </w:r>
    </w:p>
    <w:p w:rsidR="004265CD" w:rsidRPr="00F93400" w:rsidRDefault="004265CD" w:rsidP="004265CD">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ПОСТАНОВА</w:t>
      </w:r>
    </w:p>
    <w:p w:rsidR="004265CD" w:rsidRPr="00F93400" w:rsidRDefault="004265CD" w:rsidP="004265CD">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від 23 жовтня 2019 р. № 884</w:t>
      </w:r>
    </w:p>
    <w:p w:rsidR="004265CD" w:rsidRPr="00F93400" w:rsidRDefault="004265CD" w:rsidP="004265CD">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Київ</w:t>
      </w:r>
    </w:p>
    <w:p w:rsidR="004265CD" w:rsidRPr="00F93400" w:rsidRDefault="004265CD" w:rsidP="00C32018">
      <w:pPr>
        <w:pStyle w:val="a3"/>
        <w:jc w:val="center"/>
        <w:rPr>
          <w:rFonts w:ascii="Times New Roman" w:hAnsi="Times New Roman" w:cs="Times New Roman"/>
          <w:sz w:val="24"/>
          <w:szCs w:val="24"/>
          <w:lang w:val="uk-UA" w:eastAsia="ru-RU"/>
        </w:rPr>
      </w:pPr>
      <w:r w:rsidRPr="00F93400">
        <w:rPr>
          <w:rStyle w:val="a4"/>
          <w:rFonts w:ascii="Times New Roman" w:hAnsi="Times New Roman" w:cs="Times New Roman"/>
          <w:sz w:val="24"/>
          <w:szCs w:val="24"/>
          <w:lang w:val="uk-UA"/>
        </w:rPr>
        <w:t>Деякі питання відчуження об’єктів державної власності</w:t>
      </w:r>
    </w:p>
    <w:p w:rsidR="004265CD" w:rsidRPr="00F93400" w:rsidRDefault="004265CD" w:rsidP="00C32018">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Кабінет Міністрів України </w:t>
      </w:r>
      <w:r w:rsidRPr="00F93400">
        <w:rPr>
          <w:rFonts w:ascii="Times New Roman" w:hAnsi="Times New Roman" w:cs="Times New Roman"/>
          <w:b/>
          <w:bCs/>
          <w:sz w:val="24"/>
          <w:szCs w:val="24"/>
          <w:bdr w:val="none" w:sz="0" w:space="0" w:color="auto" w:frame="1"/>
          <w:lang w:val="uk-UA" w:eastAsia="ru-RU"/>
        </w:rPr>
        <w:t>постановляє:</w:t>
      </w:r>
    </w:p>
    <w:p w:rsidR="004265CD" w:rsidRPr="00F93400" w:rsidRDefault="004265CD" w:rsidP="00C32018">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1. Внести зміни до Порядку відчуження об’єктів державної власності, затвердженого постановою Кабінету Міністрів України від 6 червня 2007 р. № 803 (Офіційний вісник України, 2007 р., № 43, ст. 1714; 2008 р., № 6, ст. 146, № 28, ст. 874; 2009 р., № 48, ст. 1624; 2010 р., № 16, ст. 741; 2011 р., № 35, ст. 1451; 2012 р., № 87, ст. 3546; 2015 р., № 79, ст. 2643; 2016 р., № 85, ст. 2782; 2018 р., № 49, ст. 1712; 2019 р., № 24, ст. 854), виклавши його в редакції, що додається.</w:t>
      </w:r>
    </w:p>
    <w:p w:rsidR="004265CD" w:rsidRPr="00F93400" w:rsidRDefault="004265CD" w:rsidP="00C32018">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2. Визначити державне підприємство “ПРОЗОРРО.ПРОДАЖІ”, що належить до сфери управління Міністерства розвитку економіки,  торгівлі та сільського господарства, відповідальним за забезпечення функціонування електронної торгової системи.</w:t>
      </w:r>
    </w:p>
    <w:p w:rsidR="004265CD" w:rsidRPr="00F93400" w:rsidRDefault="004265CD" w:rsidP="00C32018">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3. Визнати такими, що втратили чинність:</w:t>
      </w:r>
    </w:p>
    <w:p w:rsidR="004265CD" w:rsidRPr="00F93400" w:rsidRDefault="004265CD" w:rsidP="00C32018">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постанову Кабінету Міністрів України від 6 вересня 2017 р. № 717 “Про реалізацію пілотного проекту щодо організації електронних торгів (аукціонів) з використанням електронної торгової системи ProZorro.Продажі” (Офіційний вісник України, 2017 р., № 78, ст. 2394);</w:t>
      </w:r>
    </w:p>
    <w:p w:rsidR="004265CD" w:rsidRPr="00F93400" w:rsidRDefault="004265CD" w:rsidP="00C32018">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постанову Кабінету Міністрів України від 22 травня 2019 р. № 460 “Про внесення зміни до пункту 4 постанови Кабінету Міністрів України від 6 вересня 2017 р. № 717” (Офіційний вісник України, 2019 р., № 46,</w:t>
      </w:r>
      <w:r w:rsidRPr="00F93400">
        <w:rPr>
          <w:rFonts w:ascii="Times New Roman" w:hAnsi="Times New Roman" w:cs="Times New Roman"/>
          <w:sz w:val="24"/>
          <w:szCs w:val="24"/>
          <w:lang w:val="uk-UA" w:eastAsia="ru-RU"/>
        </w:rPr>
        <w:br/>
        <w:t>ст. 1590).</w:t>
      </w:r>
    </w:p>
    <w:p w:rsidR="004265CD" w:rsidRPr="00F93400" w:rsidRDefault="004265CD" w:rsidP="004265CD">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w:t>
      </w:r>
      <w:r w:rsidRPr="00F93400">
        <w:rPr>
          <w:rFonts w:ascii="Times New Roman" w:hAnsi="Times New Roman" w:cs="Times New Roman"/>
          <w:b/>
          <w:bCs/>
          <w:sz w:val="24"/>
          <w:szCs w:val="24"/>
          <w:bdr w:val="none" w:sz="0" w:space="0" w:color="auto" w:frame="1"/>
          <w:lang w:val="uk-UA" w:eastAsia="ru-RU"/>
        </w:rPr>
        <w:t> Прем’єр-міністр України                              О. ГОНЧАРУК</w:t>
      </w:r>
    </w:p>
    <w:p w:rsidR="004265CD" w:rsidRPr="00F93400" w:rsidRDefault="004265CD" w:rsidP="004265CD">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Інд. 25</w:t>
      </w:r>
    </w:p>
    <w:p w:rsidR="004265CD" w:rsidRPr="00F93400" w:rsidRDefault="009B2A74" w:rsidP="004265CD">
      <w:pPr>
        <w:pStyle w:val="a3"/>
        <w:rPr>
          <w:rFonts w:ascii="Times New Roman" w:hAnsi="Times New Roman" w:cs="Times New Roman"/>
          <w:sz w:val="24"/>
          <w:szCs w:val="24"/>
          <w:lang w:val="uk-UA" w:eastAsia="ru-RU"/>
        </w:rPr>
      </w:pPr>
      <w:hyperlink r:id="rId9" w:history="1">
        <w:r w:rsidR="004265CD" w:rsidRPr="00F93400">
          <w:rPr>
            <w:rFonts w:ascii="Times New Roman" w:hAnsi="Times New Roman" w:cs="Times New Roman"/>
            <w:color w:val="2D5CA6"/>
            <w:sz w:val="24"/>
            <w:szCs w:val="24"/>
            <w:u w:val="single"/>
            <w:bdr w:val="none" w:sz="0" w:space="0" w:color="auto" w:frame="1"/>
            <w:lang w:val="uk-UA" w:eastAsia="ru-RU"/>
          </w:rPr>
          <w:t>Зміни до Порядку в редакції, що додається:</w:t>
        </w:r>
      </w:hyperlink>
    </w:p>
    <w:p w:rsidR="004265CD" w:rsidRPr="00F93400" w:rsidRDefault="004265CD" w:rsidP="00C14411">
      <w:pPr>
        <w:pStyle w:val="a3"/>
        <w:rPr>
          <w:rFonts w:ascii="Times New Roman" w:hAnsi="Times New Roman" w:cs="Times New Roman"/>
          <w:sz w:val="24"/>
          <w:szCs w:val="24"/>
          <w:lang w:val="uk-UA"/>
        </w:rPr>
      </w:pPr>
    </w:p>
    <w:p w:rsidR="00C556D1" w:rsidRPr="00F93400" w:rsidRDefault="00C556D1" w:rsidP="00C556D1">
      <w:pPr>
        <w:pStyle w:val="a3"/>
        <w:rPr>
          <w:rStyle w:val="a4"/>
          <w:rFonts w:ascii="Times New Roman" w:hAnsi="Times New Roman" w:cs="Times New Roman"/>
          <w:lang w:val="uk-UA"/>
        </w:rPr>
      </w:pPr>
      <w:r w:rsidRPr="00F93400">
        <w:rPr>
          <w:rStyle w:val="a4"/>
          <w:rFonts w:ascii="Times New Roman" w:hAnsi="Times New Roman" w:cs="Times New Roman"/>
          <w:lang w:val="uk-UA"/>
        </w:rPr>
        <w:t>8</w:t>
      </w:r>
      <w:r w:rsidR="00CC20A8">
        <w:rPr>
          <w:rStyle w:val="a4"/>
          <w:rFonts w:ascii="Times New Roman" w:hAnsi="Times New Roman" w:cs="Times New Roman"/>
          <w:lang w:val="uk-UA"/>
        </w:rPr>
        <w:t>.</w:t>
      </w:r>
      <w:r w:rsidRPr="00F93400">
        <w:rPr>
          <w:rStyle w:val="a4"/>
          <w:rFonts w:ascii="Times New Roman" w:hAnsi="Times New Roman" w:cs="Times New Roman"/>
          <w:lang w:val="uk-UA"/>
        </w:rPr>
        <w:t xml:space="preserve"> КАБІНЕТ МІНІСТРІВ УКРАЇНИ</w:t>
      </w:r>
    </w:p>
    <w:p w:rsidR="00C556D1" w:rsidRPr="00F93400" w:rsidRDefault="00C556D1" w:rsidP="00C556D1">
      <w:pPr>
        <w:pStyle w:val="a3"/>
        <w:rPr>
          <w:rStyle w:val="a4"/>
          <w:rFonts w:ascii="Times New Roman" w:hAnsi="Times New Roman" w:cs="Times New Roman"/>
          <w:lang w:val="uk-UA"/>
        </w:rPr>
      </w:pPr>
      <w:r w:rsidRPr="00F93400">
        <w:rPr>
          <w:rStyle w:val="a4"/>
          <w:rFonts w:ascii="Times New Roman" w:hAnsi="Times New Roman" w:cs="Times New Roman"/>
          <w:lang w:val="uk-UA"/>
        </w:rPr>
        <w:t>РОЗПОРЯДЖЕННЯ</w:t>
      </w:r>
    </w:p>
    <w:p w:rsidR="00C556D1" w:rsidRPr="00F93400" w:rsidRDefault="00C556D1" w:rsidP="00C556D1">
      <w:pPr>
        <w:pStyle w:val="a3"/>
        <w:rPr>
          <w:rStyle w:val="a4"/>
          <w:rFonts w:ascii="Times New Roman" w:hAnsi="Times New Roman" w:cs="Times New Roman"/>
          <w:lang w:val="uk-UA"/>
        </w:rPr>
      </w:pPr>
      <w:r w:rsidRPr="00F93400">
        <w:rPr>
          <w:rStyle w:val="a4"/>
          <w:rFonts w:ascii="Times New Roman" w:hAnsi="Times New Roman" w:cs="Times New Roman"/>
          <w:lang w:val="uk-UA"/>
        </w:rPr>
        <w:t>від 23 жовтня 2019 р. № 1002-р</w:t>
      </w:r>
    </w:p>
    <w:p w:rsidR="00C556D1" w:rsidRPr="00F93400" w:rsidRDefault="00C556D1" w:rsidP="00C556D1">
      <w:pPr>
        <w:pStyle w:val="a3"/>
        <w:rPr>
          <w:rStyle w:val="a4"/>
          <w:rFonts w:ascii="Times New Roman" w:hAnsi="Times New Roman" w:cs="Times New Roman"/>
          <w:lang w:val="uk-UA"/>
        </w:rPr>
      </w:pPr>
      <w:r w:rsidRPr="00F93400">
        <w:rPr>
          <w:rStyle w:val="a4"/>
          <w:rFonts w:ascii="Times New Roman" w:hAnsi="Times New Roman" w:cs="Times New Roman"/>
          <w:lang w:val="uk-UA"/>
        </w:rPr>
        <w:t>Київ</w:t>
      </w:r>
    </w:p>
    <w:p w:rsidR="00C556D1" w:rsidRPr="00F93400" w:rsidRDefault="00C556D1" w:rsidP="00CB3DF0">
      <w:pPr>
        <w:pStyle w:val="a3"/>
        <w:jc w:val="center"/>
        <w:rPr>
          <w:rStyle w:val="a4"/>
          <w:rFonts w:ascii="Times New Roman" w:hAnsi="Times New Roman" w:cs="Times New Roman"/>
          <w:lang w:val="uk-UA"/>
        </w:rPr>
      </w:pPr>
      <w:r w:rsidRPr="00F93400">
        <w:rPr>
          <w:rStyle w:val="a4"/>
          <w:rFonts w:ascii="Times New Roman" w:hAnsi="Times New Roman" w:cs="Times New Roman"/>
          <w:lang w:val="uk-UA"/>
        </w:rPr>
        <w:t>Про тимчасове покладення виконання обов’язків Голови Державної служби України з питань безпечності харчових продуктів та захисту споживачів на Шевченко О. П.</w:t>
      </w:r>
    </w:p>
    <w:p w:rsidR="00C556D1" w:rsidRPr="00F93400" w:rsidRDefault="00C556D1" w:rsidP="00CB3DF0">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Покласти тимчасово, до призначення в установленому порядку Голови Державної служби України з питань безпечності харчових продуктів та захисту споживачів, виконання обов’язків Голови Державної служби України з питань безпечності харчових продуктів та захисту споживачів на заступника Голови зазначеної Служби Шевченко Ольгу Петрівну.</w:t>
      </w:r>
    </w:p>
    <w:p w:rsidR="00C556D1" w:rsidRPr="00F93400" w:rsidRDefault="00C556D1" w:rsidP="00C556D1">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w:t>
      </w:r>
      <w:r w:rsidRPr="00F93400">
        <w:rPr>
          <w:rFonts w:ascii="Times New Roman" w:hAnsi="Times New Roman" w:cs="Times New Roman"/>
          <w:b/>
          <w:bCs/>
          <w:sz w:val="24"/>
          <w:szCs w:val="24"/>
          <w:bdr w:val="none" w:sz="0" w:space="0" w:color="auto" w:frame="1"/>
          <w:lang w:val="uk-UA" w:eastAsia="ru-RU"/>
        </w:rPr>
        <w:t> Прем’єр-міністр України                                 О. ГОНЧАРУК</w:t>
      </w:r>
    </w:p>
    <w:p w:rsidR="00C556D1" w:rsidRPr="00F93400" w:rsidRDefault="00C556D1" w:rsidP="00C556D1">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Інд. 19</w:t>
      </w:r>
    </w:p>
    <w:p w:rsidR="00C32018" w:rsidRPr="00F93400" w:rsidRDefault="00C32018" w:rsidP="00C556D1">
      <w:pPr>
        <w:pStyle w:val="a3"/>
        <w:rPr>
          <w:rFonts w:ascii="Times New Roman" w:hAnsi="Times New Roman" w:cs="Times New Roman"/>
          <w:sz w:val="24"/>
          <w:szCs w:val="24"/>
          <w:lang w:val="uk-UA"/>
        </w:rPr>
      </w:pP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9</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w:t>
      </w: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РОЗПОРЯДЖЕННЯ</w:t>
      </w: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від 23 жовтня 2019 р. № 1003-р</w:t>
      </w: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Київ</w:t>
      </w:r>
    </w:p>
    <w:p w:rsidR="00CB3DF0" w:rsidRPr="00F93400" w:rsidRDefault="00CB3DF0" w:rsidP="00CB3DF0">
      <w:pPr>
        <w:pStyle w:val="a3"/>
        <w:jc w:val="center"/>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Про погодження призначення Блескуна С. В. виконуючим обов’язки директора Державного підприємства спиртової та лікеро-горілчаної промисловості “Укрспирт”</w:t>
      </w:r>
    </w:p>
    <w:p w:rsidR="00CB3DF0" w:rsidRPr="00F93400" w:rsidRDefault="00CB3DF0" w:rsidP="00CB3DF0">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Погодитися з пропозицією Міністерства розвитку економіки, торгівлі та сільського господарства щодо призначення Блескуна Сергія Валерійовича виконуючим обов’язки директора Державного підприємства спиртової та лікеро-горілчаної промисловості “Укрспирт”.</w:t>
      </w:r>
    </w:p>
    <w:p w:rsidR="00CB3DF0"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w:t>
      </w:r>
      <w:r w:rsidRPr="00F93400">
        <w:rPr>
          <w:rFonts w:ascii="Times New Roman" w:hAnsi="Times New Roman" w:cs="Times New Roman"/>
          <w:b/>
          <w:bCs/>
          <w:sz w:val="24"/>
          <w:szCs w:val="24"/>
          <w:bdr w:val="none" w:sz="0" w:space="0" w:color="auto" w:frame="1"/>
          <w:lang w:val="uk-UA" w:eastAsia="ru-RU"/>
        </w:rPr>
        <w:t>  Прем’єр-міністр України                                 О. ГОНЧАРУК</w:t>
      </w:r>
    </w:p>
    <w:p w:rsidR="00CB3DF0"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Інд. 75</w:t>
      </w:r>
    </w:p>
    <w:p w:rsidR="00CB3DF0" w:rsidRPr="00F93400" w:rsidRDefault="00CB3DF0" w:rsidP="00CB3DF0">
      <w:pPr>
        <w:pStyle w:val="a3"/>
        <w:rPr>
          <w:lang w:val="uk-UA"/>
        </w:rPr>
      </w:pP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10</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w:t>
      </w: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РОЗПОРЯДЖЕННЯ</w:t>
      </w: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від 23 жовтня 2019 р. № 999-р</w:t>
      </w:r>
    </w:p>
    <w:p w:rsidR="00CB3DF0" w:rsidRPr="00F93400" w:rsidRDefault="00CB3DF0" w:rsidP="00CB3DF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Київ</w:t>
      </w:r>
    </w:p>
    <w:p w:rsidR="00CB3DF0" w:rsidRPr="00F93400" w:rsidRDefault="00CB3DF0" w:rsidP="00CB3DF0">
      <w:pPr>
        <w:pStyle w:val="a3"/>
        <w:jc w:val="center"/>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Про звільнення Лапи В. І. з посади Голови Державної служби України з питань безпечності харчових продуктів та захисту споживачів</w:t>
      </w:r>
    </w:p>
    <w:p w:rsidR="00CB3DF0" w:rsidRPr="00F93400" w:rsidRDefault="00CB3DF0" w:rsidP="00CB3DF0">
      <w:pPr>
        <w:pStyle w:val="a3"/>
        <w:rPr>
          <w:rFonts w:ascii="Times New Roman" w:eastAsia="Times New Roman" w:hAnsi="Times New Roman" w:cs="Times New Roman"/>
          <w:color w:val="1D1D1B"/>
          <w:sz w:val="24"/>
          <w:szCs w:val="24"/>
          <w:lang w:val="uk-UA" w:eastAsia="ru-RU"/>
        </w:rPr>
      </w:pPr>
      <w:r w:rsidRPr="00F93400">
        <w:rPr>
          <w:rFonts w:ascii="Times New Roman" w:eastAsia="Times New Roman" w:hAnsi="Times New Roman" w:cs="Times New Roman"/>
          <w:color w:val="1D1D1B"/>
          <w:sz w:val="24"/>
          <w:szCs w:val="24"/>
          <w:lang w:val="uk-UA" w:eastAsia="ru-RU"/>
        </w:rPr>
        <w:t>Звільнити Лапу Володимира Івановича з посади Голови Державної служби України з питань безпечності харчових продуктів та захисту споживачів за власним бажанням.</w:t>
      </w:r>
    </w:p>
    <w:p w:rsidR="00CB3DF0" w:rsidRPr="00F93400" w:rsidRDefault="00CB3DF0" w:rsidP="00CB3DF0">
      <w:pPr>
        <w:pStyle w:val="a3"/>
        <w:rPr>
          <w:rFonts w:ascii="Times New Roman" w:eastAsia="Times New Roman" w:hAnsi="Times New Roman" w:cs="Times New Roman"/>
          <w:color w:val="1D1D1B"/>
          <w:sz w:val="24"/>
          <w:szCs w:val="24"/>
          <w:lang w:val="uk-UA" w:eastAsia="ru-RU"/>
        </w:rPr>
      </w:pPr>
      <w:r w:rsidRPr="00F93400">
        <w:rPr>
          <w:rFonts w:ascii="Times New Roman" w:eastAsia="Times New Roman" w:hAnsi="Times New Roman" w:cs="Times New Roman"/>
          <w:color w:val="1D1D1B"/>
          <w:sz w:val="24"/>
          <w:szCs w:val="24"/>
          <w:lang w:val="uk-UA" w:eastAsia="ru-RU"/>
        </w:rPr>
        <w:t>       </w:t>
      </w:r>
      <w:r w:rsidRPr="00F93400">
        <w:rPr>
          <w:rFonts w:ascii="Times New Roman" w:eastAsia="Times New Roman" w:hAnsi="Times New Roman" w:cs="Times New Roman"/>
          <w:b/>
          <w:bCs/>
          <w:color w:val="1D1D1B"/>
          <w:sz w:val="24"/>
          <w:szCs w:val="24"/>
          <w:bdr w:val="none" w:sz="0" w:space="0" w:color="auto" w:frame="1"/>
          <w:lang w:val="uk-UA" w:eastAsia="ru-RU"/>
        </w:rPr>
        <w:t> Прем’єр-міністр України                                 О. ГОНЧАРУК</w:t>
      </w:r>
    </w:p>
    <w:p w:rsidR="00CB3DF0" w:rsidRPr="00F93400" w:rsidRDefault="00CB3DF0" w:rsidP="00CB3DF0">
      <w:pPr>
        <w:pStyle w:val="a3"/>
        <w:rPr>
          <w:rFonts w:ascii="Times New Roman" w:eastAsia="Times New Roman" w:hAnsi="Times New Roman" w:cs="Times New Roman"/>
          <w:color w:val="1D1D1B"/>
          <w:sz w:val="24"/>
          <w:szCs w:val="24"/>
          <w:lang w:val="uk-UA" w:eastAsia="ru-RU"/>
        </w:rPr>
      </w:pPr>
      <w:r w:rsidRPr="00F93400">
        <w:rPr>
          <w:rFonts w:ascii="Times New Roman" w:eastAsia="Times New Roman" w:hAnsi="Times New Roman" w:cs="Times New Roman"/>
          <w:color w:val="1D1D1B"/>
          <w:sz w:val="24"/>
          <w:szCs w:val="24"/>
          <w:lang w:val="uk-UA" w:eastAsia="ru-RU"/>
        </w:rPr>
        <w:t> Інд. 19</w:t>
      </w:r>
    </w:p>
    <w:p w:rsidR="00CB3DF0" w:rsidRPr="00F93400" w:rsidRDefault="00CB3DF0" w:rsidP="00CB3DF0">
      <w:pPr>
        <w:pStyle w:val="a3"/>
        <w:rPr>
          <w:rFonts w:ascii="Times New Roman" w:hAnsi="Times New Roman" w:cs="Times New Roman"/>
          <w:sz w:val="24"/>
          <w:szCs w:val="24"/>
          <w:lang w:val="uk-UA"/>
        </w:rPr>
      </w:pPr>
    </w:p>
    <w:p w:rsidR="00CB3DF0" w:rsidRPr="00F93400" w:rsidRDefault="00CB3DF0" w:rsidP="00CB3DF0">
      <w:pPr>
        <w:pStyle w:val="a3"/>
        <w:rPr>
          <w:rFonts w:ascii="Times New Roman" w:hAnsi="Times New Roman" w:cs="Times New Roman"/>
          <w:b/>
          <w:sz w:val="24"/>
          <w:szCs w:val="24"/>
          <w:lang w:val="uk-UA" w:eastAsia="ru-RU"/>
        </w:rPr>
      </w:pPr>
      <w:r w:rsidRPr="00F93400">
        <w:rPr>
          <w:rFonts w:ascii="Times New Roman" w:hAnsi="Times New Roman" w:cs="Times New Roman"/>
          <w:b/>
          <w:sz w:val="24"/>
          <w:szCs w:val="24"/>
          <w:lang w:val="uk-UA"/>
        </w:rPr>
        <w:t>11</w:t>
      </w:r>
      <w:r w:rsidR="00CC20A8">
        <w:rPr>
          <w:rFonts w:ascii="Times New Roman" w:hAnsi="Times New Roman" w:cs="Times New Roman"/>
          <w:b/>
          <w:sz w:val="24"/>
          <w:szCs w:val="24"/>
          <w:lang w:val="uk-UA"/>
        </w:rPr>
        <w:t>.</w:t>
      </w:r>
      <w:r w:rsidRPr="00F93400">
        <w:rPr>
          <w:rFonts w:ascii="Times New Roman" w:hAnsi="Times New Roman" w:cs="Times New Roman"/>
          <w:b/>
          <w:sz w:val="24"/>
          <w:szCs w:val="24"/>
          <w:lang w:val="uk-UA"/>
        </w:rPr>
        <w:t xml:space="preserve"> </w:t>
      </w:r>
      <w:r w:rsidRPr="00F93400">
        <w:rPr>
          <w:rFonts w:ascii="Times New Roman" w:hAnsi="Times New Roman" w:cs="Times New Roman"/>
          <w:b/>
          <w:sz w:val="24"/>
          <w:szCs w:val="24"/>
          <w:lang w:val="uk-UA" w:eastAsia="ru-RU"/>
        </w:rPr>
        <w:t>КАБІНЕТ МІНІСТРІВ УКРАЇНИ</w:t>
      </w:r>
    </w:p>
    <w:p w:rsidR="00CB3DF0" w:rsidRPr="00F93400" w:rsidRDefault="00CB3DF0" w:rsidP="00CB3DF0">
      <w:pPr>
        <w:pStyle w:val="a3"/>
        <w:rPr>
          <w:rFonts w:ascii="Times New Roman" w:hAnsi="Times New Roman" w:cs="Times New Roman"/>
          <w:b/>
          <w:sz w:val="24"/>
          <w:szCs w:val="24"/>
          <w:lang w:val="uk-UA" w:eastAsia="ru-RU"/>
        </w:rPr>
      </w:pPr>
      <w:r w:rsidRPr="00F93400">
        <w:rPr>
          <w:rFonts w:ascii="Times New Roman" w:hAnsi="Times New Roman" w:cs="Times New Roman"/>
          <w:b/>
          <w:sz w:val="24"/>
          <w:szCs w:val="24"/>
          <w:lang w:val="uk-UA" w:eastAsia="ru-RU"/>
        </w:rPr>
        <w:t>РОЗПОРЯДЖЕННЯ</w:t>
      </w:r>
    </w:p>
    <w:p w:rsidR="00CB3DF0" w:rsidRPr="00F93400" w:rsidRDefault="00CB3DF0" w:rsidP="00CB3DF0">
      <w:pPr>
        <w:pStyle w:val="a3"/>
        <w:rPr>
          <w:rFonts w:ascii="Times New Roman" w:hAnsi="Times New Roman" w:cs="Times New Roman"/>
          <w:b/>
          <w:spacing w:val="15"/>
          <w:sz w:val="24"/>
          <w:szCs w:val="24"/>
          <w:lang w:val="uk-UA" w:eastAsia="ru-RU"/>
        </w:rPr>
      </w:pPr>
      <w:r w:rsidRPr="00F93400">
        <w:rPr>
          <w:rFonts w:ascii="Times New Roman" w:hAnsi="Times New Roman" w:cs="Times New Roman"/>
          <w:b/>
          <w:spacing w:val="15"/>
          <w:sz w:val="24"/>
          <w:szCs w:val="24"/>
          <w:lang w:val="uk-UA" w:eastAsia="ru-RU"/>
        </w:rPr>
        <w:t>від 23 жовтня 2019 р. № 985-р</w:t>
      </w:r>
    </w:p>
    <w:p w:rsidR="00CB3DF0" w:rsidRPr="00F93400" w:rsidRDefault="00CB3DF0" w:rsidP="00CB3DF0">
      <w:pPr>
        <w:pStyle w:val="a3"/>
        <w:rPr>
          <w:rFonts w:ascii="Times New Roman" w:hAnsi="Times New Roman" w:cs="Times New Roman"/>
          <w:b/>
          <w:color w:val="333333"/>
          <w:sz w:val="24"/>
          <w:szCs w:val="24"/>
          <w:lang w:val="uk-UA" w:eastAsia="ru-RU"/>
        </w:rPr>
      </w:pPr>
      <w:r w:rsidRPr="00F93400">
        <w:rPr>
          <w:rFonts w:ascii="Times New Roman" w:hAnsi="Times New Roman" w:cs="Times New Roman"/>
          <w:b/>
          <w:color w:val="333333"/>
          <w:sz w:val="24"/>
          <w:szCs w:val="24"/>
          <w:lang w:val="uk-UA" w:eastAsia="ru-RU"/>
        </w:rPr>
        <w:t>Київ</w:t>
      </w:r>
    </w:p>
    <w:p w:rsidR="00CB3DF0" w:rsidRPr="00F93400" w:rsidRDefault="00CB3DF0" w:rsidP="008F08D9">
      <w:pPr>
        <w:pStyle w:val="a3"/>
        <w:jc w:val="center"/>
        <w:rPr>
          <w:rFonts w:ascii="Times New Roman" w:hAnsi="Times New Roman" w:cs="Times New Roman"/>
          <w:b/>
          <w:sz w:val="24"/>
          <w:szCs w:val="24"/>
          <w:lang w:val="uk-UA" w:eastAsia="ru-RU"/>
        </w:rPr>
      </w:pPr>
      <w:r w:rsidRPr="00F93400">
        <w:rPr>
          <w:rFonts w:ascii="Times New Roman" w:hAnsi="Times New Roman" w:cs="Times New Roman"/>
          <w:b/>
          <w:sz w:val="24"/>
          <w:szCs w:val="24"/>
          <w:lang w:val="uk-UA" w:eastAsia="ru-RU"/>
        </w:rPr>
        <w:t>Про оголошення конкурсу на зайняття посади Голови Державної служби з питань безпечності харчових продуктів та захисту споживачів</w:t>
      </w:r>
    </w:p>
    <w:p w:rsidR="00CB3DF0"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Відповідно до частини другої статті 23 Закону України “Про державну службу” оголосити з 24 жовтня 2019 р. конкурс на зайняття посади Голови Державної служби з питань безпечності харчових продуктів та захисту споживачів з визначенням умов проведення конкурсу згідно з додатком.</w:t>
      </w:r>
    </w:p>
    <w:p w:rsidR="00CB3DF0"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w:t>
      </w:r>
      <w:r w:rsidRPr="00F93400">
        <w:rPr>
          <w:rFonts w:ascii="Times New Roman" w:hAnsi="Times New Roman" w:cs="Times New Roman"/>
          <w:b/>
          <w:bCs/>
          <w:sz w:val="24"/>
          <w:szCs w:val="24"/>
          <w:bdr w:val="none" w:sz="0" w:space="0" w:color="auto" w:frame="1"/>
          <w:lang w:val="uk-UA" w:eastAsia="ru-RU"/>
        </w:rPr>
        <w:t> Прем’єр-міністр України                                 О. ГОНЧАРУК</w:t>
      </w:r>
    </w:p>
    <w:p w:rsidR="00CB3DF0" w:rsidRPr="00F93400" w:rsidRDefault="00CB3DF0" w:rsidP="00CB3DF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Інд. 19</w:t>
      </w:r>
    </w:p>
    <w:p w:rsidR="00CB3DF0" w:rsidRPr="00F93400" w:rsidRDefault="009B2A74" w:rsidP="00CB3DF0">
      <w:pPr>
        <w:pStyle w:val="a3"/>
        <w:rPr>
          <w:rFonts w:ascii="Times New Roman" w:hAnsi="Times New Roman" w:cs="Times New Roman"/>
          <w:sz w:val="24"/>
          <w:szCs w:val="24"/>
          <w:lang w:val="uk-UA" w:eastAsia="ru-RU"/>
        </w:rPr>
      </w:pPr>
      <w:hyperlink r:id="rId10" w:history="1">
        <w:r w:rsidR="00CB3DF0" w:rsidRPr="00F93400">
          <w:rPr>
            <w:rFonts w:ascii="Times New Roman" w:hAnsi="Times New Roman" w:cs="Times New Roman"/>
            <w:color w:val="2D5CA6"/>
            <w:sz w:val="24"/>
            <w:szCs w:val="24"/>
            <w:u w:val="single"/>
            <w:bdr w:val="none" w:sz="0" w:space="0" w:color="auto" w:frame="1"/>
            <w:lang w:val="uk-UA" w:eastAsia="ru-RU"/>
          </w:rPr>
          <w:t>Умови, що додаються:</w:t>
        </w:r>
      </w:hyperlink>
    </w:p>
    <w:p w:rsidR="008F08D9" w:rsidRPr="00F93400" w:rsidRDefault="008F08D9" w:rsidP="008F08D9">
      <w:pPr>
        <w:keepNext/>
        <w:keepLines/>
        <w:spacing w:after="240" w:line="240" w:lineRule="auto"/>
        <w:ind w:left="3402"/>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Додаток </w:t>
      </w:r>
      <w:r w:rsidRPr="00F93400">
        <w:rPr>
          <w:rFonts w:ascii="Times New Roman" w:eastAsia="Times New Roman" w:hAnsi="Times New Roman" w:cs="Times New Roman"/>
          <w:sz w:val="24"/>
          <w:szCs w:val="24"/>
          <w:lang w:val="uk-UA" w:eastAsia="ru-RU"/>
        </w:rPr>
        <w:br/>
        <w:t>до розпорядження Кабінету Міністрів України</w:t>
      </w:r>
      <w:r w:rsidRPr="00F93400">
        <w:rPr>
          <w:rFonts w:ascii="Times New Roman" w:eastAsia="Times New Roman" w:hAnsi="Times New Roman" w:cs="Times New Roman"/>
          <w:sz w:val="24"/>
          <w:szCs w:val="24"/>
          <w:lang w:val="uk-UA" w:eastAsia="ru-RU"/>
        </w:rPr>
        <w:br/>
        <w:t>від 23 жовтня 2019 р. № 985-р</w:t>
      </w:r>
    </w:p>
    <w:p w:rsidR="008F08D9" w:rsidRPr="00F93400" w:rsidRDefault="008F08D9" w:rsidP="008F08D9">
      <w:pPr>
        <w:keepNext/>
        <w:keepLines/>
        <w:spacing w:before="240" w:after="24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УМОВИ </w:t>
      </w:r>
      <w:r w:rsidRPr="00F93400">
        <w:rPr>
          <w:rFonts w:ascii="Times New Roman" w:eastAsia="Times New Roman" w:hAnsi="Times New Roman" w:cs="Times New Roman"/>
          <w:sz w:val="24"/>
          <w:szCs w:val="24"/>
          <w:lang w:val="uk-UA" w:eastAsia="ru-RU"/>
        </w:rPr>
        <w:br/>
        <w:t xml:space="preserve">проведення конкурсу на зайняття посади </w:t>
      </w:r>
      <w:r w:rsidRPr="00F93400">
        <w:rPr>
          <w:rFonts w:ascii="Times New Roman" w:eastAsia="Times New Roman" w:hAnsi="Times New Roman" w:cs="Times New Roman"/>
          <w:sz w:val="24"/>
          <w:szCs w:val="24"/>
          <w:lang w:val="uk-UA" w:eastAsia="ru-RU"/>
        </w:rPr>
        <w:br/>
        <w:t xml:space="preserve">Голови Державної служби з питань безпечності харчових </w:t>
      </w:r>
      <w:r w:rsidRPr="00F93400">
        <w:rPr>
          <w:rFonts w:ascii="Times New Roman" w:eastAsia="Times New Roman" w:hAnsi="Times New Roman" w:cs="Times New Roman"/>
          <w:sz w:val="24"/>
          <w:szCs w:val="24"/>
          <w:lang w:val="uk-UA" w:eastAsia="ru-RU"/>
        </w:rPr>
        <w:br/>
        <w:t>продуктів та захисту споживачів</w:t>
      </w:r>
    </w:p>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Загальні умови</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1. Посадові обов’язки: </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здійснення повноважень керівника державної служби Держпродспоживслужби;</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 реалізація державної політики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насінництва та розсадництва (в частині сертифікації насіння і садивного матеріалу), державного нагляду (контролю) у сфері агропромислового комплексу, державного нагляду (контролю) у сферах охорони прав на сорти рослин, насінництва та розсадництва, державного контролю за додержанням законодавства про захист прав споживачів і рекламу в цій сфері;</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3) здійснення інших повноважень, визначених законом.</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 Умови оплати праці:</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посадовий оклад — 24 000 гривень;</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 надбавка до посадового окладу за ранг — відповідно до постанови Кабінету Міністрів України від 18 січня 2017 р. № 15 “Питання оплати праці працівників державних органів” (Офіційний вісник України, 2017 р., № 9, ст. 284);</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3) інші надбавки, доплати та премії відповідно до статті 52 Закону України “Про державну службу”.</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3. Інформація про строковість чи безстроковість призначення на посаду — призначення на посаду строком на п’ять років, якщо інше не передбачено законом, з правом повторного призначення без обов’язкового проведення конкурсу на ще один строк або переведення на рівнозначну або нижчу посаду до іншого державного органу.</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 Перелік інформації, необхідної для участі в конкурсі, та строк її подання:</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1) заява про участь у конкурсі із зазначенням основних мотивів щодо зайняття посади державної служби за формою згідно з додатком 2 </w:t>
      </w:r>
      <w:r w:rsidRPr="00F93400">
        <w:rPr>
          <w:rFonts w:ascii="Times New Roman" w:eastAsia="Times New Roman" w:hAnsi="Times New Roman" w:cs="Times New Roman"/>
          <w:sz w:val="24"/>
          <w:szCs w:val="24"/>
          <w:lang w:val="uk-UA" w:eastAsia="ru-RU"/>
        </w:rPr>
        <w:br/>
        <w:t>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2019 р., № 78, ст. 2695);</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 резюме за формою згідно з додатком 2</w:t>
      </w:r>
      <w:r w:rsidRPr="00F93400">
        <w:rPr>
          <w:rFonts w:ascii="Times New Roman" w:eastAsia="Times New Roman" w:hAnsi="Times New Roman" w:cs="Times New Roman"/>
          <w:sz w:val="24"/>
          <w:szCs w:val="24"/>
          <w:vertAlign w:val="superscript"/>
          <w:lang w:val="uk-UA" w:eastAsia="ru-RU"/>
        </w:rPr>
        <w:t>1</w:t>
      </w:r>
      <w:r w:rsidRPr="00F93400">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2019 р., № 78, ст. 2695), в якому обов’язково зазначається така інформація:</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прізвище, ім’я та по батькові кандидата;</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 підтвердження подання декларації особи, уповноваженої на виконання функцій держави або місцевого самоврядування, за минулий рік;</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5) 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2019 р., № 47, ст. 1604). Заява подається у разі потреби особою, яка має інвалідність;</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6) інформація приймається до 18 години 18 листопада 2019 року.</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5. Місце, час і дата початку проведення перевірки володіння іноземною мовою, яка є однією з офіційних мов Ради Європи, — м. Київ, </w:t>
      </w:r>
      <w:r w:rsidRPr="00F93400">
        <w:rPr>
          <w:rFonts w:ascii="Times New Roman" w:eastAsia="Times New Roman" w:hAnsi="Times New Roman" w:cs="Times New Roman"/>
          <w:sz w:val="24"/>
          <w:szCs w:val="24"/>
          <w:lang w:val="uk-UA" w:eastAsia="ru-RU"/>
        </w:rPr>
        <w:br/>
        <w:t>вул. Прорізна, 15, 10 година, 22 листопада 2019 року.</w:t>
      </w:r>
    </w:p>
    <w:p w:rsidR="008F08D9" w:rsidRPr="00F93400" w:rsidRDefault="008F08D9" w:rsidP="008F08D9">
      <w:pPr>
        <w:spacing w:before="120" w:after="0" w:line="240" w:lineRule="auto"/>
        <w:ind w:firstLine="567"/>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6. Прізвище, ім’я та по батькові, номер телефону та адреса електронної пошти особи, яка надає додаткову інформацію з питань проведення конкурсу, — Велієва Олеся Валеріївна (256-00-01, e-mail: velieva@nads.gov.ua).</w:t>
      </w:r>
    </w:p>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Кваліфікаційні вимоги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40"/>
        <w:gridCol w:w="3349"/>
        <w:gridCol w:w="5566"/>
      </w:tblGrid>
      <w:tr w:rsidR="008F08D9" w:rsidRPr="00F93400" w:rsidTr="00B12660">
        <w:tc>
          <w:tcPr>
            <w:tcW w:w="235" w:type="pct"/>
            <w:tcBorders>
              <w:top w:val="nil"/>
              <w:left w:val="nil"/>
              <w:bottom w:val="nil"/>
              <w:right w:val="nil"/>
            </w:tcBorders>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w:t>
            </w:r>
          </w:p>
        </w:tc>
        <w:tc>
          <w:tcPr>
            <w:tcW w:w="1779" w:type="pct"/>
            <w:tcBorders>
              <w:top w:val="nil"/>
              <w:left w:val="nil"/>
              <w:bottom w:val="nil"/>
              <w:right w:val="nil"/>
            </w:tcBorders>
          </w:tcPr>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Освіта</w:t>
            </w:r>
          </w:p>
        </w:tc>
        <w:tc>
          <w:tcPr>
            <w:tcW w:w="2986" w:type="pct"/>
            <w:tcBorders>
              <w:top w:val="nil"/>
              <w:left w:val="nil"/>
              <w:bottom w:val="nil"/>
              <w:right w:val="nil"/>
            </w:tcBorders>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ступінь вищої освіти — не нижче магістра</w:t>
            </w:r>
          </w:p>
        </w:tc>
      </w:tr>
      <w:tr w:rsidR="008F08D9" w:rsidRPr="00F93400" w:rsidTr="00B12660">
        <w:tc>
          <w:tcPr>
            <w:tcW w:w="235" w:type="pct"/>
            <w:tcBorders>
              <w:top w:val="nil"/>
              <w:left w:val="nil"/>
              <w:bottom w:val="nil"/>
              <w:right w:val="nil"/>
            </w:tcBorders>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w:t>
            </w:r>
          </w:p>
        </w:tc>
        <w:tc>
          <w:tcPr>
            <w:tcW w:w="1779" w:type="pct"/>
            <w:tcBorders>
              <w:top w:val="nil"/>
              <w:left w:val="nil"/>
              <w:bottom w:val="nil"/>
              <w:right w:val="nil"/>
            </w:tcBorders>
          </w:tcPr>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Досвід роботи</w:t>
            </w:r>
          </w:p>
        </w:tc>
        <w:tc>
          <w:tcPr>
            <w:tcW w:w="2986" w:type="pct"/>
            <w:tcBorders>
              <w:top w:val="nil"/>
              <w:left w:val="nil"/>
              <w:bottom w:val="nil"/>
              <w:right w:val="nil"/>
            </w:tcBorders>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загальний стаж роботи  — не менше семи років;</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 досвід роботи на посадах державної служби категорії “А” чи “Б” або на посадах не нижче керівників структурних підрозділів в органах місцевого самоврядування чи досвід роботи на керівних посадах у сфері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насінництва та розсадництва (в частині сертифікації насіння і садивного матеріалу), державного нагляду (контролю) у сфері агропромислового комплексу, державного нагляду (контролю) у сферах охорони прав на сорти рослин, насінництва та розсадництва, державного контролю за додержанням законодавства про захист прав споживачів і рекламу в цій </w:t>
            </w:r>
            <w:r w:rsidRPr="00F93400">
              <w:rPr>
                <w:rFonts w:ascii="Times New Roman" w:eastAsia="Times New Roman" w:hAnsi="Times New Roman" w:cs="Times New Roman"/>
                <w:sz w:val="24"/>
                <w:szCs w:val="24"/>
                <w:lang w:val="uk-UA" w:eastAsia="ru-RU"/>
              </w:rPr>
              <w:br/>
              <w:t>сфері — не менше трьох років або досвід реформування чи управління змінами у великих організаціях</w:t>
            </w:r>
          </w:p>
        </w:tc>
      </w:tr>
      <w:tr w:rsidR="008F08D9" w:rsidRPr="00F93400" w:rsidTr="00B12660">
        <w:trPr>
          <w:trHeight w:val="683"/>
        </w:trPr>
        <w:tc>
          <w:tcPr>
            <w:tcW w:w="235" w:type="pct"/>
            <w:tcBorders>
              <w:top w:val="nil"/>
              <w:left w:val="nil"/>
              <w:bottom w:val="nil"/>
              <w:right w:val="nil"/>
            </w:tcBorders>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3.</w:t>
            </w:r>
          </w:p>
        </w:tc>
        <w:tc>
          <w:tcPr>
            <w:tcW w:w="1779" w:type="pct"/>
            <w:tcBorders>
              <w:top w:val="nil"/>
              <w:left w:val="nil"/>
              <w:bottom w:val="nil"/>
              <w:right w:val="nil"/>
            </w:tcBorders>
          </w:tcPr>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Володіння державною </w:t>
            </w:r>
            <w:r w:rsidRPr="00F93400">
              <w:rPr>
                <w:rFonts w:ascii="Times New Roman" w:eastAsia="Times New Roman" w:hAnsi="Times New Roman" w:cs="Times New Roman"/>
                <w:sz w:val="24"/>
                <w:szCs w:val="24"/>
                <w:lang w:val="uk-UA" w:eastAsia="ru-RU"/>
              </w:rPr>
              <w:br/>
              <w:t>мовою</w:t>
            </w:r>
          </w:p>
        </w:tc>
        <w:tc>
          <w:tcPr>
            <w:tcW w:w="2986" w:type="pct"/>
            <w:tcBorders>
              <w:top w:val="nil"/>
              <w:left w:val="nil"/>
              <w:bottom w:val="nil"/>
              <w:right w:val="nil"/>
            </w:tcBorders>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вільне володіння державною мовою</w:t>
            </w:r>
          </w:p>
        </w:tc>
      </w:tr>
      <w:tr w:rsidR="008F08D9" w:rsidRPr="009B2A74" w:rsidTr="00B12660">
        <w:trPr>
          <w:trHeight w:val="683"/>
        </w:trPr>
        <w:tc>
          <w:tcPr>
            <w:tcW w:w="235" w:type="pct"/>
            <w:tcBorders>
              <w:top w:val="nil"/>
              <w:left w:val="nil"/>
              <w:bottom w:val="nil"/>
              <w:right w:val="nil"/>
            </w:tcBorders>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w:t>
            </w:r>
          </w:p>
        </w:tc>
        <w:tc>
          <w:tcPr>
            <w:tcW w:w="1779" w:type="pct"/>
            <w:tcBorders>
              <w:top w:val="nil"/>
              <w:left w:val="nil"/>
              <w:bottom w:val="nil"/>
              <w:right w:val="nil"/>
            </w:tcBorders>
          </w:tcPr>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Володіння іноземною </w:t>
            </w:r>
            <w:r w:rsidRPr="00F93400">
              <w:rPr>
                <w:rFonts w:ascii="Times New Roman" w:eastAsia="Times New Roman" w:hAnsi="Times New Roman" w:cs="Times New Roman"/>
                <w:sz w:val="24"/>
                <w:szCs w:val="24"/>
                <w:lang w:val="uk-UA" w:eastAsia="ru-RU"/>
              </w:rPr>
              <w:br/>
              <w:t>мовою</w:t>
            </w:r>
          </w:p>
        </w:tc>
        <w:tc>
          <w:tcPr>
            <w:tcW w:w="2986" w:type="pct"/>
            <w:tcBorders>
              <w:top w:val="nil"/>
              <w:left w:val="nil"/>
              <w:bottom w:val="nil"/>
              <w:right w:val="nil"/>
            </w:tcBorders>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володіння іноземною мовою, яка є однією з офіційних мов Ради Європи (англійська та/або французька)</w:t>
            </w:r>
          </w:p>
        </w:tc>
      </w:tr>
      <w:tr w:rsidR="008F08D9" w:rsidRPr="00F93400" w:rsidTr="00B12660">
        <w:trPr>
          <w:trHeight w:val="638"/>
        </w:trPr>
        <w:tc>
          <w:tcPr>
            <w:tcW w:w="5000" w:type="pct"/>
            <w:gridSpan w:val="3"/>
            <w:tcBorders>
              <w:top w:val="nil"/>
              <w:left w:val="nil"/>
              <w:bottom w:val="nil"/>
              <w:right w:val="nil"/>
            </w:tcBorders>
            <w:vAlign w:val="center"/>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Вимоги до компетентності</w:t>
            </w:r>
          </w:p>
        </w:tc>
      </w:tr>
      <w:tr w:rsidR="008F08D9" w:rsidRPr="00F93400" w:rsidTr="00B12660">
        <w:trPr>
          <w:trHeight w:val="20"/>
        </w:trPr>
        <w:tc>
          <w:tcPr>
            <w:tcW w:w="2025" w:type="pct"/>
            <w:gridSpan w:val="2"/>
            <w:tcBorders>
              <w:top w:val="nil"/>
              <w:left w:val="nil"/>
              <w:bottom w:val="nil"/>
              <w:right w:val="nil"/>
            </w:tcBorders>
            <w:vAlign w:val="center"/>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Вимога</w:t>
            </w:r>
          </w:p>
        </w:tc>
        <w:tc>
          <w:tcPr>
            <w:tcW w:w="2975" w:type="pct"/>
            <w:tcBorders>
              <w:top w:val="nil"/>
              <w:left w:val="nil"/>
              <w:bottom w:val="nil"/>
              <w:right w:val="nil"/>
            </w:tcBorders>
            <w:vAlign w:val="center"/>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Компоненти вимоги</w:t>
            </w:r>
          </w:p>
        </w:tc>
      </w:tr>
      <w:tr w:rsidR="008F08D9" w:rsidRPr="00F93400" w:rsidTr="00B12660">
        <w:trPr>
          <w:trHeight w:val="20"/>
        </w:trPr>
        <w:tc>
          <w:tcPr>
            <w:tcW w:w="235" w:type="pct"/>
            <w:tcBorders>
              <w:top w:val="nil"/>
              <w:left w:val="nil"/>
              <w:bottom w:val="nil"/>
              <w:right w:val="nil"/>
            </w:tcBorders>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w:t>
            </w:r>
          </w:p>
        </w:tc>
        <w:tc>
          <w:tcPr>
            <w:tcW w:w="1790"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Управління змінами</w:t>
            </w:r>
          </w:p>
        </w:tc>
        <w:tc>
          <w:tcPr>
            <w:tcW w:w="2975"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формувати план змін;</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управляти змінами та реакцією на них;</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оцінювати ефективність змін</w:t>
            </w:r>
          </w:p>
        </w:tc>
      </w:tr>
      <w:tr w:rsidR="008F08D9" w:rsidRPr="009B2A74" w:rsidTr="00B12660">
        <w:trPr>
          <w:trHeight w:val="20"/>
        </w:trPr>
        <w:tc>
          <w:tcPr>
            <w:tcW w:w="235" w:type="pct"/>
            <w:tcBorders>
              <w:top w:val="nil"/>
              <w:left w:val="nil"/>
              <w:bottom w:val="nil"/>
              <w:right w:val="nil"/>
            </w:tcBorders>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w:t>
            </w:r>
          </w:p>
        </w:tc>
        <w:tc>
          <w:tcPr>
            <w:tcW w:w="1790"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Прийняття ефективних рішень</w:t>
            </w:r>
          </w:p>
        </w:tc>
        <w:tc>
          <w:tcPr>
            <w:tcW w:w="2975"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здатність своєчасно приймати виважені рішення;</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аналізувати альтернативи;</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спроможність на виважений ризик;</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автономність та ініціативність щодо прийняття пропозицій/рішень</w:t>
            </w:r>
          </w:p>
        </w:tc>
      </w:tr>
      <w:tr w:rsidR="008F08D9" w:rsidRPr="00F93400" w:rsidTr="00B12660">
        <w:trPr>
          <w:trHeight w:val="20"/>
        </w:trPr>
        <w:tc>
          <w:tcPr>
            <w:tcW w:w="235" w:type="pct"/>
            <w:tcBorders>
              <w:top w:val="nil"/>
              <w:left w:val="nil"/>
              <w:bottom w:val="nil"/>
              <w:right w:val="nil"/>
            </w:tcBorders>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3.</w:t>
            </w:r>
          </w:p>
        </w:tc>
        <w:tc>
          <w:tcPr>
            <w:tcW w:w="1790"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Лідерство</w:t>
            </w:r>
          </w:p>
        </w:tc>
        <w:tc>
          <w:tcPr>
            <w:tcW w:w="2975"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мотивувати до ефективної професійної діяльності;</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сприяння всебічному розвитку особистості;</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делегувати повноваження та управляти результатами діяльності;</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здатність до формування ефективної організаційної культури державної служби</w:t>
            </w:r>
          </w:p>
        </w:tc>
      </w:tr>
      <w:tr w:rsidR="008F08D9" w:rsidRPr="00F93400" w:rsidTr="00B12660">
        <w:trPr>
          <w:trHeight w:val="20"/>
        </w:trPr>
        <w:tc>
          <w:tcPr>
            <w:tcW w:w="235" w:type="pct"/>
            <w:tcBorders>
              <w:top w:val="nil"/>
              <w:left w:val="nil"/>
              <w:bottom w:val="nil"/>
              <w:right w:val="nil"/>
            </w:tcBorders>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w:t>
            </w:r>
          </w:p>
        </w:tc>
        <w:tc>
          <w:tcPr>
            <w:tcW w:w="1790"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Комунікація та взаємодія</w:t>
            </w:r>
          </w:p>
        </w:tc>
        <w:tc>
          <w:tcPr>
            <w:tcW w:w="2975"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визначати заінтересовані і впливові сторони та розбудовувати партнерські відносини;</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здатність ефективно взаємодіяти — дослухатися, сприймати та викладати думку;</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публічно виступати перед аудиторією;</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здатність переконувати інших за допомогою аргументів та послідовної комунікації</w:t>
            </w:r>
          </w:p>
        </w:tc>
      </w:tr>
      <w:tr w:rsidR="008F08D9" w:rsidRPr="00F93400" w:rsidTr="00B12660">
        <w:trPr>
          <w:trHeight w:val="20"/>
        </w:trPr>
        <w:tc>
          <w:tcPr>
            <w:tcW w:w="235" w:type="pct"/>
            <w:tcBorders>
              <w:top w:val="nil"/>
              <w:left w:val="nil"/>
              <w:bottom w:val="nil"/>
              <w:right w:val="nil"/>
            </w:tcBorders>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5.</w:t>
            </w:r>
          </w:p>
        </w:tc>
        <w:tc>
          <w:tcPr>
            <w:tcW w:w="1790"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Досягнення результатів</w:t>
            </w:r>
          </w:p>
        </w:tc>
        <w:tc>
          <w:tcPr>
            <w:tcW w:w="2975"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здатність до чіткого бачення результату діяльності;</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фокусувати зусилля для досягнення результату діяльності;</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запобігати та ефективно долати перешкоди</w:t>
            </w:r>
          </w:p>
        </w:tc>
      </w:tr>
      <w:tr w:rsidR="008F08D9" w:rsidRPr="00F93400" w:rsidTr="00B12660">
        <w:trPr>
          <w:trHeight w:val="20"/>
        </w:trPr>
        <w:tc>
          <w:tcPr>
            <w:tcW w:w="235" w:type="pct"/>
            <w:tcBorders>
              <w:top w:val="nil"/>
              <w:left w:val="nil"/>
              <w:bottom w:val="nil"/>
              <w:right w:val="nil"/>
            </w:tcBorders>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6.</w:t>
            </w:r>
          </w:p>
        </w:tc>
        <w:tc>
          <w:tcPr>
            <w:tcW w:w="1790"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Стресостійкість </w:t>
            </w:r>
          </w:p>
        </w:tc>
        <w:tc>
          <w:tcPr>
            <w:tcW w:w="2975"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управляти своїми емоціями;</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здатність до самоконтролю;</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здатність до конструктивного ставлення до зворотного зв’язку, зокрема критики</w:t>
            </w:r>
          </w:p>
        </w:tc>
      </w:tr>
      <w:tr w:rsidR="008F08D9" w:rsidRPr="00F93400" w:rsidTr="00B12660">
        <w:trPr>
          <w:trHeight w:val="20"/>
        </w:trPr>
        <w:tc>
          <w:tcPr>
            <w:tcW w:w="235" w:type="pct"/>
            <w:tcBorders>
              <w:top w:val="nil"/>
              <w:left w:val="nil"/>
              <w:bottom w:val="nil"/>
              <w:right w:val="nil"/>
            </w:tcBorders>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7.</w:t>
            </w:r>
          </w:p>
        </w:tc>
        <w:tc>
          <w:tcPr>
            <w:tcW w:w="1790"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Управління </w:t>
            </w:r>
            <w:r w:rsidRPr="00F93400">
              <w:rPr>
                <w:rFonts w:ascii="Times New Roman" w:eastAsia="Times New Roman" w:hAnsi="Times New Roman" w:cs="Times New Roman"/>
                <w:sz w:val="24"/>
                <w:szCs w:val="24"/>
                <w:lang w:val="uk-UA" w:eastAsia="ru-RU"/>
              </w:rPr>
              <w:br/>
              <w:t xml:space="preserve">ефективністю та </w:t>
            </w:r>
            <w:r w:rsidRPr="00F93400">
              <w:rPr>
                <w:rFonts w:ascii="Times New Roman" w:eastAsia="Times New Roman" w:hAnsi="Times New Roman" w:cs="Times New Roman"/>
                <w:sz w:val="24"/>
                <w:szCs w:val="24"/>
                <w:lang w:val="uk-UA" w:eastAsia="ru-RU"/>
              </w:rPr>
              <w:br/>
              <w:t>розвиток людських ресурсів</w:t>
            </w:r>
          </w:p>
        </w:tc>
        <w:tc>
          <w:tcPr>
            <w:tcW w:w="2975"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управляти людськими ресурсами;</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управляти проектами;</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організовувати роботу і контролювати її виконання;</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здатність до мотивування</w:t>
            </w:r>
          </w:p>
        </w:tc>
      </w:tr>
      <w:tr w:rsidR="008F08D9" w:rsidRPr="00F93400" w:rsidTr="00B12660">
        <w:trPr>
          <w:trHeight w:val="20"/>
        </w:trPr>
        <w:tc>
          <w:tcPr>
            <w:tcW w:w="235" w:type="pct"/>
            <w:tcBorders>
              <w:top w:val="nil"/>
              <w:left w:val="nil"/>
              <w:bottom w:val="nil"/>
              <w:right w:val="nil"/>
            </w:tcBorders>
            <w:hideMark/>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8.</w:t>
            </w:r>
          </w:p>
        </w:tc>
        <w:tc>
          <w:tcPr>
            <w:tcW w:w="1790"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Робота з інформацією</w:t>
            </w:r>
          </w:p>
        </w:tc>
        <w:tc>
          <w:tcPr>
            <w:tcW w:w="2975" w:type="pct"/>
            <w:tcBorders>
              <w:top w:val="nil"/>
              <w:left w:val="nil"/>
              <w:bottom w:val="nil"/>
              <w:right w:val="nil"/>
            </w:tcBorders>
            <w:hideMark/>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здатність працювати з базами даних законодавства;</w:t>
            </w:r>
          </w:p>
          <w:p w:rsidR="008F08D9" w:rsidRPr="00F93400" w:rsidRDefault="008F08D9" w:rsidP="008F08D9">
            <w:pPr>
              <w:spacing w:before="120" w:after="12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вміння працювати в умовах електронного урядування</w:t>
            </w:r>
          </w:p>
        </w:tc>
      </w:tr>
      <w:tr w:rsidR="008F08D9" w:rsidRPr="00F93400" w:rsidTr="00B12660">
        <w:tc>
          <w:tcPr>
            <w:tcW w:w="5000" w:type="pct"/>
            <w:gridSpan w:val="3"/>
            <w:tcBorders>
              <w:top w:val="nil"/>
              <w:left w:val="nil"/>
              <w:bottom w:val="nil"/>
              <w:right w:val="nil"/>
            </w:tcBorders>
            <w:hideMark/>
          </w:tcPr>
          <w:p w:rsidR="008F08D9" w:rsidRPr="00F93400" w:rsidRDefault="008F08D9" w:rsidP="008F08D9">
            <w:pPr>
              <w:spacing w:before="24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Професійні знання</w:t>
            </w:r>
          </w:p>
        </w:tc>
      </w:tr>
      <w:tr w:rsidR="008F08D9" w:rsidRPr="00F93400" w:rsidTr="00B12660">
        <w:tc>
          <w:tcPr>
            <w:tcW w:w="2014" w:type="pct"/>
            <w:gridSpan w:val="2"/>
            <w:tcBorders>
              <w:top w:val="nil"/>
              <w:left w:val="nil"/>
              <w:bottom w:val="nil"/>
              <w:right w:val="nil"/>
            </w:tcBorders>
            <w:vAlign w:val="center"/>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Вимога</w:t>
            </w:r>
          </w:p>
        </w:tc>
        <w:tc>
          <w:tcPr>
            <w:tcW w:w="2986" w:type="pct"/>
            <w:tcBorders>
              <w:top w:val="nil"/>
              <w:left w:val="nil"/>
              <w:bottom w:val="nil"/>
              <w:right w:val="nil"/>
            </w:tcBorders>
            <w:vAlign w:val="center"/>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Компоненти вимоги</w:t>
            </w:r>
          </w:p>
        </w:tc>
      </w:tr>
      <w:tr w:rsidR="008F08D9" w:rsidRPr="00F93400" w:rsidTr="00B12660">
        <w:tc>
          <w:tcPr>
            <w:tcW w:w="235" w:type="pct"/>
            <w:tcBorders>
              <w:top w:val="nil"/>
              <w:left w:val="nil"/>
              <w:bottom w:val="nil"/>
              <w:right w:val="nil"/>
            </w:tcBorders>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w:t>
            </w:r>
          </w:p>
        </w:tc>
        <w:tc>
          <w:tcPr>
            <w:tcW w:w="1779" w:type="pct"/>
            <w:tcBorders>
              <w:top w:val="nil"/>
              <w:left w:val="nil"/>
              <w:bottom w:val="nil"/>
              <w:right w:val="nil"/>
            </w:tcBorders>
          </w:tcPr>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Знання законодавства</w:t>
            </w:r>
          </w:p>
        </w:tc>
        <w:tc>
          <w:tcPr>
            <w:tcW w:w="2986" w:type="pct"/>
            <w:tcBorders>
              <w:top w:val="nil"/>
              <w:left w:val="nil"/>
              <w:bottom w:val="nil"/>
              <w:right w:val="nil"/>
            </w:tcBorders>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знання:</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Конституції України;</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Закону України “Про Кабінет Міністрів України”;</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Закону України “Про центральні органи виконавчої влади”;</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Закону України “Про державну службу”;</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Закону України “Про запобігання корупції”</w:t>
            </w:r>
          </w:p>
        </w:tc>
      </w:tr>
      <w:tr w:rsidR="008F08D9" w:rsidRPr="00F93400" w:rsidTr="00B12660">
        <w:tc>
          <w:tcPr>
            <w:tcW w:w="235" w:type="pct"/>
            <w:tcBorders>
              <w:top w:val="nil"/>
              <w:left w:val="nil"/>
              <w:bottom w:val="nil"/>
              <w:right w:val="nil"/>
            </w:tcBorders>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w:t>
            </w:r>
          </w:p>
        </w:tc>
        <w:tc>
          <w:tcPr>
            <w:tcW w:w="1779" w:type="pct"/>
            <w:tcBorders>
              <w:top w:val="nil"/>
              <w:left w:val="nil"/>
              <w:bottom w:val="nil"/>
              <w:right w:val="nil"/>
            </w:tcBorders>
          </w:tcPr>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Знання спеціального законодавства, пов’язаного </w:t>
            </w:r>
            <w:r w:rsidRPr="00F93400">
              <w:rPr>
                <w:rFonts w:ascii="Times New Roman" w:eastAsia="Times New Roman" w:hAnsi="Times New Roman" w:cs="Times New Roman"/>
                <w:sz w:val="24"/>
                <w:szCs w:val="24"/>
                <w:lang w:val="uk-UA" w:eastAsia="ru-RU"/>
              </w:rPr>
              <w:br/>
              <w:t>із завданнями та змістом роботи Голови Держпродспоживслужби</w:t>
            </w:r>
          </w:p>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p>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p>
        </w:tc>
        <w:tc>
          <w:tcPr>
            <w:tcW w:w="2986" w:type="pct"/>
            <w:tcBorders>
              <w:top w:val="nil"/>
              <w:left w:val="nil"/>
              <w:bottom w:val="nil"/>
              <w:right w:val="nil"/>
            </w:tcBorders>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знання:</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 - Закону України “Про захист прав споживачів”;</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Закону України “Про основні принципи та вимоги до безпечності та якості харчових продуктів”;</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Закону України “Про ветеринарну медицину”;</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Закону України “Про забезпечення санітарного та епідемічного благополуччя населення”</w:t>
            </w:r>
          </w:p>
        </w:tc>
      </w:tr>
      <w:tr w:rsidR="008F08D9" w:rsidRPr="00F93400" w:rsidTr="00B12660">
        <w:tc>
          <w:tcPr>
            <w:tcW w:w="235" w:type="pct"/>
            <w:tcBorders>
              <w:top w:val="nil"/>
              <w:left w:val="nil"/>
              <w:bottom w:val="nil"/>
              <w:right w:val="nil"/>
            </w:tcBorders>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3.</w:t>
            </w:r>
          </w:p>
        </w:tc>
        <w:tc>
          <w:tcPr>
            <w:tcW w:w="1779" w:type="pct"/>
            <w:tcBorders>
              <w:top w:val="nil"/>
              <w:left w:val="nil"/>
              <w:bottom w:val="nil"/>
              <w:right w:val="nil"/>
            </w:tcBorders>
          </w:tcPr>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Знання основ державного управління у сфері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насінництва та розсадництва (в частині сертифікації насіння і садивного матеріалу), державного нагляду (контролю) у сфері агропромислового комплексу, державного нагляду (контролю) у сферах охорони прав на сорти рослин, насінництва та розсадництва, державного контролю за додержанням законодавства про захист прав споживачів і рекламу в цій сфері</w:t>
            </w:r>
          </w:p>
        </w:tc>
        <w:tc>
          <w:tcPr>
            <w:tcW w:w="2986" w:type="pct"/>
            <w:tcBorders>
              <w:top w:val="nil"/>
              <w:left w:val="nil"/>
              <w:bottom w:val="nil"/>
              <w:right w:val="nil"/>
            </w:tcBorders>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розуміння мети та завдань відповідної державної політики;</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знання системи управління галуззю</w:t>
            </w:r>
          </w:p>
        </w:tc>
      </w:tr>
      <w:tr w:rsidR="008F08D9" w:rsidRPr="00F93400" w:rsidTr="00B12660">
        <w:tc>
          <w:tcPr>
            <w:tcW w:w="235" w:type="pct"/>
            <w:tcBorders>
              <w:top w:val="nil"/>
              <w:left w:val="nil"/>
              <w:bottom w:val="nil"/>
              <w:right w:val="nil"/>
            </w:tcBorders>
          </w:tcPr>
          <w:p w:rsidR="008F08D9" w:rsidRPr="00F93400" w:rsidRDefault="008F08D9" w:rsidP="008F08D9">
            <w:pPr>
              <w:spacing w:before="120" w:after="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w:t>
            </w:r>
          </w:p>
        </w:tc>
        <w:tc>
          <w:tcPr>
            <w:tcW w:w="1779" w:type="pct"/>
            <w:tcBorders>
              <w:top w:val="nil"/>
              <w:left w:val="nil"/>
              <w:bottom w:val="nil"/>
              <w:right w:val="nil"/>
            </w:tcBorders>
          </w:tcPr>
          <w:p w:rsidR="008F08D9" w:rsidRPr="00F93400" w:rsidRDefault="008F08D9" w:rsidP="008F08D9">
            <w:pPr>
              <w:spacing w:before="120"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Управління публічними фінансами</w:t>
            </w:r>
          </w:p>
        </w:tc>
        <w:tc>
          <w:tcPr>
            <w:tcW w:w="2986" w:type="pct"/>
            <w:tcBorders>
              <w:top w:val="nil"/>
              <w:left w:val="nil"/>
              <w:bottom w:val="nil"/>
              <w:right w:val="nil"/>
            </w:tcBorders>
          </w:tcPr>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знання основ бюджетного законодавства;</w:t>
            </w:r>
          </w:p>
          <w:p w:rsidR="008F08D9" w:rsidRPr="00F93400" w:rsidRDefault="008F08D9" w:rsidP="008F08D9">
            <w:pPr>
              <w:spacing w:before="120"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знання системи державного контролю у сфері публічних фінансів</w:t>
            </w:r>
          </w:p>
        </w:tc>
      </w:tr>
    </w:tbl>
    <w:p w:rsidR="008F08D9" w:rsidRPr="00F93400" w:rsidRDefault="008F08D9" w:rsidP="00CB3DF0">
      <w:pPr>
        <w:pStyle w:val="a3"/>
        <w:rPr>
          <w:rFonts w:ascii="Times New Roman" w:hAnsi="Times New Roman" w:cs="Times New Roman"/>
          <w:sz w:val="24"/>
          <w:szCs w:val="24"/>
          <w:lang w:val="uk-UA" w:eastAsia="ru-RU"/>
        </w:rPr>
      </w:pPr>
    </w:p>
    <w:p w:rsidR="00CB3DF0" w:rsidRPr="00F93400" w:rsidRDefault="00CB3DF0" w:rsidP="00CB3DF0">
      <w:pPr>
        <w:pStyle w:val="a3"/>
        <w:rPr>
          <w:rFonts w:ascii="Times New Roman" w:hAnsi="Times New Roman" w:cs="Times New Roman"/>
          <w:sz w:val="24"/>
          <w:szCs w:val="24"/>
          <w:lang w:val="uk-UA"/>
        </w:rPr>
      </w:pP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12</w:t>
      </w:r>
      <w:r w:rsidR="00CC20A8">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w:t>
      </w: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РОЗПОРЯДЖЕННЯ</w:t>
      </w: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від 23 жовтня 2019 р. № 995-р</w:t>
      </w: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Київ</w:t>
      </w:r>
    </w:p>
    <w:p w:rsidR="008F08D9" w:rsidRPr="00F93400" w:rsidRDefault="008F08D9" w:rsidP="008F08D9">
      <w:pPr>
        <w:pStyle w:val="a3"/>
        <w:jc w:val="center"/>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Про перенесення робочих днів у 2020 році</w:t>
      </w:r>
    </w:p>
    <w:p w:rsidR="008F08D9" w:rsidRPr="00F93400" w:rsidRDefault="008F08D9" w:rsidP="008F08D9">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З метою забезпечення раціонального використання робочого часу і створення сприятливих умов для святкування у 2020 році 7 січня — Різдва Христового рекомендувати керівникам підприємств, установ та організацій (крім органів Пенсійного фонду України, Українського державного підприємства поштового зв’язку “Укрпошта”, Державної казначейської служби та банківських установ) для працівників, яким установлено п’ятиденний робочий тиждень із двома вихідними днями в суботу та неділю, перенести у 2020 році в порядку та на умовах, визначених законодавством, робочий день із понеділка 6 січня на суботу 11 січня.</w:t>
      </w:r>
    </w:p>
    <w:p w:rsidR="008F08D9" w:rsidRPr="00F93400" w:rsidRDefault="008F08D9" w:rsidP="008F08D9">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Спеціальний режим роботи банків і їх установ у зазначений день встановлює Національний банк.</w:t>
      </w:r>
    </w:p>
    <w:p w:rsidR="008F08D9" w:rsidRPr="00F93400" w:rsidRDefault="008F08D9" w:rsidP="008F08D9">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w:t>
      </w:r>
      <w:r w:rsidRPr="00F93400">
        <w:rPr>
          <w:rFonts w:ascii="Times New Roman" w:hAnsi="Times New Roman" w:cs="Times New Roman"/>
          <w:b/>
          <w:bCs/>
          <w:sz w:val="24"/>
          <w:szCs w:val="24"/>
          <w:bdr w:val="none" w:sz="0" w:space="0" w:color="auto" w:frame="1"/>
          <w:lang w:val="uk-UA" w:eastAsia="ru-RU"/>
        </w:rPr>
        <w:t>    Прем’єр-міністр України                                 О. ГОНЧАРУК</w:t>
      </w:r>
    </w:p>
    <w:p w:rsidR="008F08D9" w:rsidRPr="00F93400" w:rsidRDefault="008F08D9" w:rsidP="008F08D9">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Інд. 73</w:t>
      </w:r>
    </w:p>
    <w:p w:rsidR="008F08D9" w:rsidRPr="00F93400" w:rsidRDefault="008F08D9" w:rsidP="00CB3DF0">
      <w:pPr>
        <w:pStyle w:val="a3"/>
        <w:rPr>
          <w:rStyle w:val="a4"/>
          <w:rFonts w:ascii="Times New Roman" w:hAnsi="Times New Roman" w:cs="Times New Roman"/>
          <w:sz w:val="24"/>
          <w:szCs w:val="24"/>
          <w:lang w:val="uk-UA"/>
        </w:rPr>
      </w:pP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13</w:t>
      </w:r>
      <w:r w:rsidR="0023058D">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w:t>
      </w: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ПОСТАНОВА</w:t>
      </w: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від 23 жовтня 2019 р. № 881</w:t>
      </w:r>
    </w:p>
    <w:p w:rsidR="008F08D9" w:rsidRPr="00F93400" w:rsidRDefault="008F08D9" w:rsidP="008F08D9">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Київ</w:t>
      </w:r>
    </w:p>
    <w:p w:rsidR="008F08D9" w:rsidRPr="00F93400" w:rsidRDefault="008F08D9" w:rsidP="008F08D9">
      <w:pPr>
        <w:pStyle w:val="a3"/>
        <w:jc w:val="center"/>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Про внесення змін до Порядку і умов укладення контрактів з адвокатами, які надають безоплатну вторинну правову допомогу на постійній основі, та договорів з адвокатами, які надають безоплатну вторинну правову допомогу на тимчасовій основі</w:t>
      </w:r>
    </w:p>
    <w:p w:rsidR="008F08D9" w:rsidRPr="00F93400" w:rsidRDefault="008F08D9" w:rsidP="008F08D9">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Кабінет Міністрів України </w:t>
      </w:r>
      <w:r w:rsidRPr="00F93400">
        <w:rPr>
          <w:rFonts w:ascii="Times New Roman" w:hAnsi="Times New Roman" w:cs="Times New Roman"/>
          <w:b/>
          <w:bCs/>
          <w:sz w:val="24"/>
          <w:szCs w:val="24"/>
          <w:bdr w:val="none" w:sz="0" w:space="0" w:color="auto" w:frame="1"/>
          <w:lang w:val="uk-UA" w:eastAsia="ru-RU"/>
        </w:rPr>
        <w:t>постановляє:</w:t>
      </w:r>
    </w:p>
    <w:p w:rsidR="008F08D9" w:rsidRPr="00F93400" w:rsidRDefault="008F08D9" w:rsidP="008F08D9">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Внести до Порядку і умов укладення контрактів з адвокатами, які надають безоплатну вторинну правову допомогу на постійній основі, та договорів з адвокатами, які надають безоплатну вторинну правову допомогу на тимчасовій основі, затверджених постановою Кабінету Міністрів України від 11 січня 2012 р. № 8 (Офіційний вісник України, 2012 р., № 3, ст. 92; 2013 р., № 2, ст. 38; 2015 р., № 22, ст. 608), зміни, що додаються.</w:t>
      </w:r>
    </w:p>
    <w:p w:rsidR="008F08D9" w:rsidRPr="00F93400" w:rsidRDefault="008F08D9" w:rsidP="008F08D9">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w:t>
      </w:r>
      <w:r w:rsidRPr="00F93400">
        <w:rPr>
          <w:rFonts w:ascii="Times New Roman" w:hAnsi="Times New Roman" w:cs="Times New Roman"/>
          <w:b/>
          <w:bCs/>
          <w:sz w:val="24"/>
          <w:szCs w:val="24"/>
          <w:bdr w:val="none" w:sz="0" w:space="0" w:color="auto" w:frame="1"/>
          <w:lang w:val="uk-UA" w:eastAsia="ru-RU"/>
        </w:rPr>
        <w:t>Прем’єр-міністр України                              О. ГОНЧАРУК</w:t>
      </w:r>
    </w:p>
    <w:p w:rsidR="008F08D9" w:rsidRPr="00F93400" w:rsidRDefault="008F08D9" w:rsidP="008F08D9">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Інд. 29</w:t>
      </w:r>
    </w:p>
    <w:p w:rsidR="008F08D9" w:rsidRPr="00F93400" w:rsidRDefault="009B2A74" w:rsidP="00CB3DF0">
      <w:pPr>
        <w:pStyle w:val="a3"/>
        <w:rPr>
          <w:rFonts w:ascii="Times New Roman" w:hAnsi="Times New Roman" w:cs="Times New Roman"/>
          <w:sz w:val="24"/>
          <w:szCs w:val="24"/>
          <w:lang w:val="uk-UA"/>
        </w:rPr>
      </w:pPr>
      <w:hyperlink r:id="rId11" w:history="1">
        <w:r w:rsidR="008F08D9" w:rsidRPr="00F93400">
          <w:rPr>
            <w:rFonts w:ascii="Times New Roman" w:hAnsi="Times New Roman" w:cs="Times New Roman"/>
            <w:color w:val="2D5CA6"/>
            <w:sz w:val="24"/>
            <w:szCs w:val="24"/>
            <w:u w:val="single"/>
            <w:bdr w:val="none" w:sz="0" w:space="0" w:color="auto" w:frame="1"/>
            <w:lang w:val="uk-UA" w:eastAsia="ru-RU"/>
          </w:rPr>
          <w:t>Зміни, що додаються:</w:t>
        </w:r>
      </w:hyperlink>
    </w:p>
    <w:p w:rsidR="008F08D9" w:rsidRPr="00F93400" w:rsidRDefault="008F08D9" w:rsidP="008F08D9">
      <w:pPr>
        <w:pStyle w:val="a3"/>
        <w:ind w:left="4956" w:firstLine="708"/>
        <w:rPr>
          <w:rFonts w:ascii="Times New Roman" w:hAnsi="Times New Roman" w:cs="Times New Roman"/>
          <w:sz w:val="24"/>
          <w:szCs w:val="24"/>
          <w:lang w:val="uk-UA"/>
        </w:rPr>
      </w:pPr>
      <w:r w:rsidRPr="00F93400">
        <w:rPr>
          <w:rFonts w:ascii="Times New Roman" w:hAnsi="Times New Roman" w:cs="Times New Roman"/>
          <w:sz w:val="24"/>
          <w:szCs w:val="24"/>
          <w:lang w:val="uk-UA"/>
        </w:rPr>
        <w:t>ЗАТВЕРДЖЕНО </w:t>
      </w:r>
      <w:r w:rsidRPr="00F93400">
        <w:rPr>
          <w:rFonts w:ascii="Times New Roman" w:hAnsi="Times New Roman" w:cs="Times New Roman"/>
          <w:sz w:val="24"/>
          <w:szCs w:val="24"/>
          <w:lang w:val="uk-UA"/>
        </w:rPr>
        <w:br/>
        <w:t>постановою Кабінету Міністрів України </w:t>
      </w:r>
      <w:r w:rsidRPr="00F93400">
        <w:rPr>
          <w:rFonts w:ascii="Times New Roman" w:hAnsi="Times New Roman" w:cs="Times New Roman"/>
          <w:sz w:val="24"/>
          <w:szCs w:val="24"/>
          <w:lang w:val="uk-UA"/>
        </w:rPr>
        <w:br/>
        <w:t>від 23 жовтня 2019 р. № 881</w:t>
      </w:r>
    </w:p>
    <w:p w:rsidR="008F08D9" w:rsidRPr="00F93400" w:rsidRDefault="008F08D9" w:rsidP="008F08D9">
      <w:pPr>
        <w:pStyle w:val="a3"/>
        <w:rPr>
          <w:rFonts w:ascii="Times New Roman" w:hAnsi="Times New Roman" w:cs="Times New Roman"/>
          <w:sz w:val="24"/>
          <w:szCs w:val="24"/>
          <w:lang w:val="uk-UA"/>
        </w:rPr>
      </w:pPr>
    </w:p>
    <w:p w:rsidR="008F08D9" w:rsidRPr="00F93400" w:rsidRDefault="008F08D9" w:rsidP="008F08D9">
      <w:pPr>
        <w:pStyle w:val="a3"/>
        <w:jc w:val="center"/>
        <w:rPr>
          <w:rFonts w:ascii="Times New Roman" w:hAnsi="Times New Roman" w:cs="Times New Roman"/>
          <w:b/>
          <w:sz w:val="24"/>
          <w:szCs w:val="24"/>
          <w:lang w:val="uk-UA"/>
        </w:rPr>
      </w:pPr>
      <w:r w:rsidRPr="00F93400">
        <w:rPr>
          <w:rFonts w:ascii="Times New Roman" w:hAnsi="Times New Roman" w:cs="Times New Roman"/>
          <w:b/>
          <w:sz w:val="24"/>
          <w:szCs w:val="24"/>
          <w:lang w:val="uk-UA"/>
        </w:rPr>
        <w:t>ЗМІНИ, </w:t>
      </w:r>
      <w:r w:rsidRPr="00F93400">
        <w:rPr>
          <w:rFonts w:ascii="Times New Roman" w:hAnsi="Times New Roman" w:cs="Times New Roman"/>
          <w:b/>
          <w:sz w:val="24"/>
          <w:szCs w:val="24"/>
          <w:lang w:val="uk-UA"/>
        </w:rPr>
        <w:br/>
        <w:t xml:space="preserve">що вносяться до Порядку і умов укладення контрактів </w:t>
      </w:r>
      <w:r w:rsidRPr="00F93400">
        <w:rPr>
          <w:rFonts w:ascii="Times New Roman" w:hAnsi="Times New Roman" w:cs="Times New Roman"/>
          <w:b/>
          <w:sz w:val="24"/>
          <w:szCs w:val="24"/>
          <w:lang w:val="uk-UA"/>
        </w:rPr>
        <w:br/>
        <w:t>з адвокатами, які надають безоплатну вторинну правову</w:t>
      </w:r>
      <w:r w:rsidRPr="00F93400">
        <w:rPr>
          <w:rFonts w:ascii="Times New Roman" w:hAnsi="Times New Roman" w:cs="Times New Roman"/>
          <w:b/>
          <w:sz w:val="24"/>
          <w:szCs w:val="24"/>
          <w:lang w:val="uk-UA"/>
        </w:rPr>
        <w:br/>
        <w:t xml:space="preserve">допомогу на постійній основі, та договорів з адвокатами, </w:t>
      </w:r>
      <w:r w:rsidRPr="00F93400">
        <w:rPr>
          <w:rFonts w:ascii="Times New Roman" w:hAnsi="Times New Roman" w:cs="Times New Roman"/>
          <w:b/>
          <w:sz w:val="24"/>
          <w:szCs w:val="24"/>
          <w:lang w:val="uk-UA"/>
        </w:rPr>
        <w:br/>
        <w:t xml:space="preserve">які надають безоплатну вторинну правову допомогу </w:t>
      </w:r>
      <w:r w:rsidRPr="00F93400">
        <w:rPr>
          <w:rFonts w:ascii="Times New Roman" w:hAnsi="Times New Roman" w:cs="Times New Roman"/>
          <w:b/>
          <w:sz w:val="24"/>
          <w:szCs w:val="24"/>
          <w:lang w:val="uk-UA"/>
        </w:rPr>
        <w:br/>
        <w:t>на тимчасовій основі</w:t>
      </w:r>
    </w:p>
    <w:p w:rsidR="008F08D9" w:rsidRPr="00F93400" w:rsidRDefault="008F08D9" w:rsidP="008F08D9">
      <w:pPr>
        <w:pStyle w:val="a3"/>
        <w:rPr>
          <w:rFonts w:ascii="Times New Roman" w:hAnsi="Times New Roman" w:cs="Times New Roman"/>
          <w:b/>
          <w:sz w:val="24"/>
          <w:szCs w:val="24"/>
          <w:lang w:val="uk-UA"/>
        </w:rPr>
      </w:pP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1. У пункті 1 слово “регіональним” виключити.</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2. Пункт 4 після слів “адвокатського об’єднання” доповнити словами “та включений до Реєстру адвокатів, які надають безоплатну вторинну правову допомогу”.</w:t>
      </w:r>
    </w:p>
    <w:p w:rsidR="008F08D9" w:rsidRPr="00F93400" w:rsidRDefault="008F08D9" w:rsidP="008F08D9">
      <w:pPr>
        <w:pStyle w:val="ab"/>
        <w:jc w:val="both"/>
        <w:rPr>
          <w:rFonts w:ascii="Times New Roman" w:eastAsia="Calibri" w:hAnsi="Times New Roman"/>
          <w:sz w:val="24"/>
          <w:szCs w:val="24"/>
        </w:rPr>
      </w:pPr>
      <w:r w:rsidRPr="00F93400">
        <w:rPr>
          <w:rFonts w:ascii="Times New Roman" w:hAnsi="Times New Roman"/>
          <w:sz w:val="24"/>
          <w:szCs w:val="24"/>
        </w:rPr>
        <w:t xml:space="preserve">3. </w:t>
      </w:r>
      <w:r w:rsidRPr="00F93400">
        <w:rPr>
          <w:rFonts w:ascii="Times New Roman" w:eastAsia="Calibri" w:hAnsi="Times New Roman"/>
          <w:sz w:val="24"/>
          <w:szCs w:val="24"/>
        </w:rPr>
        <w:t>У додатку 1 до Порядку і умов:</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1) слово “регіонального” виключити;</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2) у пункті 2 слово “центру” замінити словом “центрів”;</w:t>
      </w:r>
    </w:p>
    <w:p w:rsidR="008F08D9" w:rsidRPr="00F93400" w:rsidRDefault="008F08D9" w:rsidP="008F08D9">
      <w:pPr>
        <w:pStyle w:val="ab"/>
        <w:jc w:val="both"/>
        <w:rPr>
          <w:rFonts w:ascii="Times New Roman" w:hAnsi="Times New Roman"/>
          <w:sz w:val="24"/>
          <w:szCs w:val="24"/>
        </w:rPr>
      </w:pPr>
      <w:r w:rsidRPr="00F93400">
        <w:rPr>
          <w:rFonts w:ascii="Times New Roman" w:eastAsia="Calibri" w:hAnsi="Times New Roman"/>
          <w:sz w:val="24"/>
          <w:szCs w:val="24"/>
        </w:rPr>
        <w:t xml:space="preserve">3) </w:t>
      </w:r>
      <w:r w:rsidRPr="00F93400">
        <w:rPr>
          <w:rFonts w:ascii="Times New Roman" w:hAnsi="Times New Roman"/>
          <w:sz w:val="24"/>
          <w:szCs w:val="24"/>
        </w:rPr>
        <w:t>у пункті 5:</w:t>
      </w:r>
    </w:p>
    <w:p w:rsidR="008F08D9" w:rsidRPr="00F93400" w:rsidRDefault="008F08D9" w:rsidP="008F08D9">
      <w:pPr>
        <w:pStyle w:val="ab"/>
        <w:jc w:val="both"/>
        <w:rPr>
          <w:rFonts w:ascii="Times New Roman" w:hAnsi="Times New Roman"/>
          <w:sz w:val="24"/>
          <w:szCs w:val="24"/>
        </w:rPr>
      </w:pPr>
      <w:r w:rsidRPr="00F93400">
        <w:rPr>
          <w:rFonts w:ascii="Times New Roman" w:hAnsi="Times New Roman"/>
          <w:sz w:val="24"/>
          <w:szCs w:val="24"/>
        </w:rPr>
        <w:t xml:space="preserve">підпункти 8 і 9  викласти в такій редакції: </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“8) негайно повідомляти центру про:</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виникнення конфлікту інтересів під час надання безоплатної вторинної правової допомоги;</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наявність підстав для припинення надання безоплатної вторинної правової допомоги чи заміни адвоката;</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плановану тривалу відсутність;</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зміну своєї адреси проживання, зміну місця здійснення адвокатської діяльності, засобів зв’язку (номера телефону, адреси електронної пошти тощо);</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9) брати участь у заходах з підвищення кваліфікації адвокатів, що організовуються Координаційним центром з надання правової допомоги та/або центром.”;</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підпункт 10 виключити.</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4. У додатку 2 до Порядку і умов:</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1) слово “регіонального” виключити;</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2) у пункті 2 слово “центру” замінити словом “центрів”;</w:t>
      </w:r>
    </w:p>
    <w:p w:rsidR="008F08D9" w:rsidRPr="00F93400" w:rsidRDefault="008F08D9" w:rsidP="008F08D9">
      <w:pPr>
        <w:pStyle w:val="ab"/>
        <w:jc w:val="both"/>
        <w:rPr>
          <w:rFonts w:ascii="Times New Roman" w:hAnsi="Times New Roman"/>
          <w:sz w:val="24"/>
          <w:szCs w:val="24"/>
        </w:rPr>
      </w:pPr>
      <w:r w:rsidRPr="00F93400">
        <w:rPr>
          <w:rFonts w:ascii="Times New Roman" w:eastAsia="Calibri" w:hAnsi="Times New Roman"/>
          <w:sz w:val="24"/>
          <w:szCs w:val="24"/>
        </w:rPr>
        <w:t xml:space="preserve">3) </w:t>
      </w:r>
      <w:r w:rsidRPr="00F93400">
        <w:rPr>
          <w:rFonts w:ascii="Times New Roman" w:hAnsi="Times New Roman"/>
          <w:sz w:val="24"/>
          <w:szCs w:val="24"/>
        </w:rPr>
        <w:t>у пункті 5:</w:t>
      </w:r>
    </w:p>
    <w:p w:rsidR="008F08D9" w:rsidRPr="00F93400" w:rsidRDefault="008F08D9" w:rsidP="008F08D9">
      <w:pPr>
        <w:pStyle w:val="ab"/>
        <w:jc w:val="both"/>
        <w:rPr>
          <w:rFonts w:ascii="Times New Roman" w:hAnsi="Times New Roman"/>
          <w:sz w:val="24"/>
          <w:szCs w:val="24"/>
        </w:rPr>
      </w:pPr>
      <w:r w:rsidRPr="00F93400">
        <w:rPr>
          <w:rFonts w:ascii="Times New Roman" w:hAnsi="Times New Roman"/>
          <w:sz w:val="24"/>
          <w:szCs w:val="24"/>
        </w:rPr>
        <w:t>підпункти 8 і 9  викласти в такій редакції:</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“8) негайно повідомляти центру про:</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виникнення конфлікту інтересів під час надання безоплатної вторинної правової допомоги;</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наявність підстав для припинення надання безоплатної вторинної правової допомоги чи заміни адвоката;</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плановану тривалу відсутність;</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зміну своєї адреси проживання, зміну місця здійснення адвокатської діяльності, засобів зв’язку (номера телефону, адреси електронної пошти тощо);</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9) брати участь у заходах з підвищення кваліфікації адвокатів, що організовуються Координаційним центром з надання правової допомоги та/або центром.”;</w:t>
      </w:r>
    </w:p>
    <w:p w:rsidR="008F08D9" w:rsidRPr="00F93400" w:rsidRDefault="008F08D9" w:rsidP="008F08D9">
      <w:pPr>
        <w:pStyle w:val="ab"/>
        <w:jc w:val="both"/>
        <w:rPr>
          <w:rFonts w:ascii="Times New Roman" w:eastAsia="Calibri" w:hAnsi="Times New Roman"/>
          <w:sz w:val="24"/>
          <w:szCs w:val="24"/>
        </w:rPr>
      </w:pPr>
      <w:r w:rsidRPr="00F93400">
        <w:rPr>
          <w:rFonts w:ascii="Times New Roman" w:eastAsia="Calibri" w:hAnsi="Times New Roman"/>
          <w:sz w:val="24"/>
          <w:szCs w:val="24"/>
        </w:rPr>
        <w:t>підпункт 10 виключити.</w:t>
      </w:r>
    </w:p>
    <w:p w:rsidR="008F08D9" w:rsidRPr="00F93400" w:rsidRDefault="008F08D9" w:rsidP="00CB3DF0">
      <w:pPr>
        <w:pStyle w:val="a3"/>
        <w:rPr>
          <w:rFonts w:ascii="Times New Roman" w:hAnsi="Times New Roman" w:cs="Times New Roman"/>
          <w:sz w:val="24"/>
          <w:szCs w:val="24"/>
          <w:lang w:val="uk-UA"/>
        </w:rPr>
      </w:pPr>
    </w:p>
    <w:p w:rsidR="0055646C" w:rsidRPr="00F93400" w:rsidRDefault="00362FD0"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14</w:t>
      </w:r>
      <w:r w:rsidR="0023058D">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w:t>
      </w:r>
      <w:r w:rsidR="0055646C" w:rsidRPr="00F93400">
        <w:rPr>
          <w:rStyle w:val="a4"/>
          <w:rFonts w:ascii="Times New Roman" w:hAnsi="Times New Roman" w:cs="Times New Roman"/>
          <w:sz w:val="24"/>
          <w:szCs w:val="24"/>
          <w:lang w:val="uk-UA"/>
        </w:rPr>
        <w:t>КАБІНЕТ МІНІСТРІВ УКРАЇНИ</w:t>
      </w: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РОЗПОРЯДЖЕННЯ</w:t>
      </w: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від 23 жовтня 2019 р. № 992-р</w:t>
      </w: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Київ</w:t>
      </w:r>
    </w:p>
    <w:p w:rsidR="0055646C" w:rsidRPr="00F93400" w:rsidRDefault="0055646C" w:rsidP="0055646C">
      <w:pPr>
        <w:pStyle w:val="a3"/>
        <w:jc w:val="center"/>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Про уповноваження Міністра фінансів на підписання Інструменту підписки на додаткові акції Міжнародного банку реконструкції та розвитку</w:t>
      </w:r>
    </w:p>
    <w:p w:rsidR="0055646C" w:rsidRPr="00F93400" w:rsidRDefault="0055646C" w:rsidP="0055646C">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Уповноважити Міністра фінансів Маркарову Оксану Сергіївну на підписання Інструменту підписки на додаткові акції Міжнародного банку реконструкції та розвитку, виділені згідно з резолюціями Ради керуючих Міжнародного банку реконструкції та розвитку від 1 жовтня 2018 р. № 663 “Загальне збільшення капіталу 2018” та № 664 “Вибіркове збільшення капіталу 2018”.</w:t>
      </w:r>
    </w:p>
    <w:p w:rsidR="0055646C" w:rsidRPr="00F93400" w:rsidRDefault="0055646C" w:rsidP="0055646C">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w:t>
      </w:r>
      <w:r w:rsidRPr="00F93400">
        <w:rPr>
          <w:rFonts w:ascii="Times New Roman" w:hAnsi="Times New Roman" w:cs="Times New Roman"/>
          <w:b/>
          <w:bCs/>
          <w:sz w:val="24"/>
          <w:szCs w:val="24"/>
          <w:bdr w:val="none" w:sz="0" w:space="0" w:color="auto" w:frame="1"/>
          <w:lang w:val="uk-UA" w:eastAsia="ru-RU"/>
        </w:rPr>
        <w:t>    Прем’єр-міністр України                                 О. ГОНЧАРУК</w:t>
      </w:r>
    </w:p>
    <w:p w:rsidR="0055646C" w:rsidRPr="00F93400" w:rsidRDefault="0055646C" w:rsidP="0055646C">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Інд. 27</w:t>
      </w:r>
    </w:p>
    <w:p w:rsidR="00362FD0" w:rsidRPr="00F93400" w:rsidRDefault="00362FD0" w:rsidP="00CB3DF0">
      <w:pPr>
        <w:pStyle w:val="a3"/>
        <w:rPr>
          <w:rFonts w:ascii="Times New Roman" w:hAnsi="Times New Roman" w:cs="Times New Roman"/>
          <w:sz w:val="24"/>
          <w:szCs w:val="24"/>
          <w:lang w:val="uk-UA"/>
        </w:rPr>
      </w:pP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15</w:t>
      </w:r>
      <w:r w:rsidR="0023058D">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w:t>
      </w: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ПОСТАНОВА</w:t>
      </w: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від 23 жовтня 2019 р. № 883</w:t>
      </w: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Київ</w:t>
      </w:r>
    </w:p>
    <w:p w:rsidR="0055646C" w:rsidRPr="00F93400" w:rsidRDefault="0055646C" w:rsidP="0055646C">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Про внесення змін у додаток до постанови Кабінету Міністрів України від 15 травня 2019 р. № 555</w:t>
      </w:r>
    </w:p>
    <w:p w:rsidR="0055646C" w:rsidRPr="00F93400" w:rsidRDefault="0055646C" w:rsidP="0055646C">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Кабінет Міністрів України </w:t>
      </w:r>
      <w:r w:rsidRPr="00F93400">
        <w:rPr>
          <w:rFonts w:ascii="Times New Roman" w:hAnsi="Times New Roman" w:cs="Times New Roman"/>
          <w:b/>
          <w:bCs/>
          <w:sz w:val="24"/>
          <w:szCs w:val="24"/>
          <w:bdr w:val="none" w:sz="0" w:space="0" w:color="auto" w:frame="1"/>
          <w:lang w:val="uk-UA" w:eastAsia="ru-RU"/>
        </w:rPr>
        <w:t>постановляє:</w:t>
      </w:r>
    </w:p>
    <w:p w:rsidR="0055646C" w:rsidRPr="00F93400" w:rsidRDefault="0055646C" w:rsidP="0055646C">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Внести зміни у додаток до постанови Кабінету Міністрів України від 15 травня 2019 р. № 555 “Про схвалення Прогнозу економічного і соціального розвитку України на 2020—2022 роки” (Офіційний вісник України, 2019 р., № 53, ст. 1832), виклавши його в редакції, що додається.</w:t>
      </w:r>
    </w:p>
    <w:p w:rsidR="0055646C" w:rsidRPr="00F93400" w:rsidRDefault="0055646C" w:rsidP="0055646C">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w:t>
      </w:r>
      <w:r w:rsidRPr="00F93400">
        <w:rPr>
          <w:rFonts w:ascii="Times New Roman" w:hAnsi="Times New Roman" w:cs="Times New Roman"/>
          <w:b/>
          <w:bCs/>
          <w:sz w:val="24"/>
          <w:szCs w:val="24"/>
          <w:bdr w:val="none" w:sz="0" w:space="0" w:color="auto" w:frame="1"/>
          <w:lang w:val="uk-UA" w:eastAsia="ru-RU"/>
        </w:rPr>
        <w:t>Прем’єр-міністр України                              О. ГОНЧАРУК</w:t>
      </w:r>
    </w:p>
    <w:p w:rsidR="0055646C" w:rsidRPr="00F93400" w:rsidRDefault="0055646C" w:rsidP="0055646C">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Інд. 80</w:t>
      </w:r>
    </w:p>
    <w:p w:rsidR="0055646C" w:rsidRPr="00F93400" w:rsidRDefault="009B2A74" w:rsidP="0055646C">
      <w:pPr>
        <w:pStyle w:val="a3"/>
        <w:rPr>
          <w:rFonts w:ascii="Times New Roman" w:hAnsi="Times New Roman" w:cs="Times New Roman"/>
          <w:sz w:val="24"/>
          <w:szCs w:val="24"/>
          <w:lang w:val="uk-UA" w:eastAsia="ru-RU"/>
        </w:rPr>
      </w:pPr>
      <w:hyperlink r:id="rId12" w:history="1">
        <w:r w:rsidR="0055646C" w:rsidRPr="00F93400">
          <w:rPr>
            <w:rFonts w:ascii="Times New Roman" w:hAnsi="Times New Roman" w:cs="Times New Roman"/>
            <w:color w:val="2D5CA6"/>
            <w:sz w:val="24"/>
            <w:szCs w:val="24"/>
            <w:u w:val="single"/>
            <w:bdr w:val="none" w:sz="0" w:space="0" w:color="auto" w:frame="1"/>
            <w:lang w:val="uk-UA" w:eastAsia="ru-RU"/>
          </w:rPr>
          <w:t>Додаток, що додається:</w:t>
        </w:r>
      </w:hyperlink>
    </w:p>
    <w:p w:rsidR="0055646C" w:rsidRPr="00F93400" w:rsidRDefault="0055646C" w:rsidP="0055646C">
      <w:pPr>
        <w:pStyle w:val="a3"/>
        <w:rPr>
          <w:rFonts w:ascii="Times New Roman" w:hAnsi="Times New Roman" w:cs="Times New Roman"/>
          <w:sz w:val="24"/>
          <w:szCs w:val="24"/>
          <w:lang w:val="uk-UA" w:eastAsia="ru-RU"/>
        </w:rPr>
      </w:pPr>
    </w:p>
    <w:p w:rsidR="0055646C" w:rsidRPr="00F93400" w:rsidRDefault="0055646C" w:rsidP="00B12660">
      <w:pPr>
        <w:pStyle w:val="a3"/>
        <w:ind w:left="4956" w:firstLine="708"/>
        <w:rPr>
          <w:rStyle w:val="a4"/>
          <w:rFonts w:ascii="Times New Roman" w:hAnsi="Times New Roman" w:cs="Times New Roman"/>
          <w:b w:val="0"/>
          <w:sz w:val="24"/>
          <w:szCs w:val="24"/>
          <w:lang w:val="uk-UA"/>
        </w:rPr>
      </w:pPr>
      <w:r w:rsidRPr="00F93400">
        <w:rPr>
          <w:rStyle w:val="a4"/>
          <w:rFonts w:ascii="Times New Roman" w:hAnsi="Times New Roman" w:cs="Times New Roman"/>
          <w:b w:val="0"/>
          <w:sz w:val="24"/>
          <w:szCs w:val="24"/>
          <w:lang w:val="uk-UA"/>
        </w:rPr>
        <w:t>Додаток</w:t>
      </w:r>
      <w:r w:rsidRPr="00F93400">
        <w:rPr>
          <w:rStyle w:val="a4"/>
          <w:rFonts w:ascii="Times New Roman" w:hAnsi="Times New Roman" w:cs="Times New Roman"/>
          <w:b w:val="0"/>
          <w:sz w:val="24"/>
          <w:szCs w:val="24"/>
          <w:lang w:val="uk-UA"/>
        </w:rPr>
        <w:br/>
        <w:t>до постанови Кабінету Міністрів України</w:t>
      </w:r>
      <w:r w:rsidRPr="00F93400">
        <w:rPr>
          <w:rStyle w:val="a4"/>
          <w:rFonts w:ascii="Times New Roman" w:hAnsi="Times New Roman" w:cs="Times New Roman"/>
          <w:b w:val="0"/>
          <w:sz w:val="24"/>
          <w:szCs w:val="24"/>
          <w:lang w:val="uk-UA"/>
        </w:rPr>
        <w:br/>
        <w:t>від 15 травня 2019 р. № 555</w:t>
      </w:r>
      <w:r w:rsidRPr="00F93400">
        <w:rPr>
          <w:rStyle w:val="a4"/>
          <w:rFonts w:ascii="Times New Roman" w:hAnsi="Times New Roman" w:cs="Times New Roman"/>
          <w:b w:val="0"/>
          <w:sz w:val="24"/>
          <w:szCs w:val="24"/>
          <w:lang w:val="uk-UA"/>
        </w:rPr>
        <w:br/>
        <w:t xml:space="preserve">(в редакції постанови Кабінету Міністрів України </w:t>
      </w:r>
      <w:r w:rsidRPr="00F93400">
        <w:rPr>
          <w:rStyle w:val="a4"/>
          <w:rFonts w:ascii="Times New Roman" w:hAnsi="Times New Roman" w:cs="Times New Roman"/>
          <w:b w:val="0"/>
          <w:sz w:val="24"/>
          <w:szCs w:val="24"/>
          <w:lang w:val="uk-UA"/>
        </w:rPr>
        <w:br/>
        <w:t>від 23 жовтня 2019 р. № 883)</w:t>
      </w:r>
    </w:p>
    <w:p w:rsidR="00B12660" w:rsidRPr="00F93400" w:rsidRDefault="00B12660" w:rsidP="00B12660">
      <w:pPr>
        <w:keepNext/>
        <w:keepLines/>
        <w:spacing w:before="240" w:after="240" w:line="240"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ОСНОВНІ ПРОГНОЗНІ МАКРОПОКАЗНИКИ</w:t>
      </w:r>
      <w:r w:rsidRPr="00F93400">
        <w:rPr>
          <w:rFonts w:ascii="Times New Roman" w:eastAsia="Times New Roman" w:hAnsi="Times New Roman" w:cs="Times New Roman"/>
          <w:sz w:val="24"/>
          <w:szCs w:val="24"/>
          <w:lang w:val="uk-UA" w:eastAsia="ru-RU"/>
        </w:rPr>
        <w:br/>
        <w:t>економічного і соціального розвитку України на 2020—2022 роки</w:t>
      </w:r>
    </w:p>
    <w:tbl>
      <w:tblPr>
        <w:tblW w:w="5000" w:type="pct"/>
        <w:tblLook w:val="01E0" w:firstRow="1" w:lastRow="1" w:firstColumn="1" w:lastColumn="1" w:noHBand="0" w:noVBand="0"/>
      </w:tblPr>
      <w:tblGrid>
        <w:gridCol w:w="2923"/>
        <w:gridCol w:w="1108"/>
        <w:gridCol w:w="1108"/>
        <w:gridCol w:w="1108"/>
        <w:gridCol w:w="1108"/>
        <w:gridCol w:w="1108"/>
        <w:gridCol w:w="1108"/>
      </w:tblGrid>
      <w:tr w:rsidR="00B12660" w:rsidRPr="00F93400" w:rsidTr="00B12660">
        <w:trPr>
          <w:cantSplit/>
          <w:tblHeader/>
        </w:trPr>
        <w:tc>
          <w:tcPr>
            <w:tcW w:w="2011" w:type="pct"/>
            <w:vMerge w:val="restart"/>
            <w:tcBorders>
              <w:top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Найменування показника</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2020 рік</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2021 рік</w:t>
            </w:r>
          </w:p>
        </w:tc>
        <w:tc>
          <w:tcPr>
            <w:tcW w:w="997" w:type="pct"/>
            <w:gridSpan w:val="2"/>
            <w:tcBorders>
              <w:top w:val="single" w:sz="4" w:space="0" w:color="auto"/>
              <w:left w:val="single" w:sz="4" w:space="0" w:color="auto"/>
              <w:bottom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2022 рік</w:t>
            </w:r>
          </w:p>
        </w:tc>
      </w:tr>
      <w:tr w:rsidR="00B12660" w:rsidRPr="00F93400" w:rsidTr="00B12660">
        <w:trPr>
          <w:cantSplit/>
          <w:tblHeader/>
        </w:trPr>
        <w:tc>
          <w:tcPr>
            <w:tcW w:w="2011" w:type="pct"/>
            <w:vMerge/>
            <w:tcBorders>
              <w:top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сценарій 1</w:t>
            </w:r>
          </w:p>
        </w:tc>
        <w:tc>
          <w:tcPr>
            <w:tcW w:w="498" w:type="pct"/>
            <w:tcBorders>
              <w:top w:val="single" w:sz="4" w:space="0" w:color="auto"/>
              <w:left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сценарій 2</w:t>
            </w:r>
          </w:p>
        </w:tc>
        <w:tc>
          <w:tcPr>
            <w:tcW w:w="498" w:type="pct"/>
            <w:tcBorders>
              <w:top w:val="single" w:sz="4" w:space="0" w:color="auto"/>
              <w:left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сценарій 1</w:t>
            </w:r>
          </w:p>
        </w:tc>
        <w:tc>
          <w:tcPr>
            <w:tcW w:w="498" w:type="pct"/>
            <w:tcBorders>
              <w:top w:val="single" w:sz="4" w:space="0" w:color="auto"/>
              <w:left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сценарій 2</w:t>
            </w:r>
          </w:p>
        </w:tc>
        <w:tc>
          <w:tcPr>
            <w:tcW w:w="498" w:type="pct"/>
            <w:tcBorders>
              <w:top w:val="single" w:sz="4" w:space="0" w:color="auto"/>
              <w:left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сценарій 1</w:t>
            </w:r>
          </w:p>
        </w:tc>
        <w:tc>
          <w:tcPr>
            <w:tcW w:w="499" w:type="pct"/>
            <w:tcBorders>
              <w:top w:val="single" w:sz="4" w:space="0" w:color="auto"/>
              <w:left w:val="single" w:sz="4" w:space="0" w:color="auto"/>
              <w:bottom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сценарій 2</w:t>
            </w:r>
          </w:p>
        </w:tc>
      </w:tr>
      <w:tr w:rsidR="00B12660" w:rsidRPr="00F93400" w:rsidTr="00B12660">
        <w:trPr>
          <w:cantSplit/>
          <w:tblHeader/>
        </w:trPr>
        <w:tc>
          <w:tcPr>
            <w:tcW w:w="2011" w:type="pct"/>
            <w:vMerge/>
            <w:tcBorders>
              <w:top w:val="single" w:sz="4" w:space="0" w:color="auto"/>
              <w:bottom w:val="single" w:sz="4" w:space="0" w:color="auto"/>
              <w:right w:val="single" w:sz="4" w:space="0" w:color="auto"/>
            </w:tcBorders>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p>
        </w:tc>
        <w:tc>
          <w:tcPr>
            <w:tcW w:w="2989" w:type="pct"/>
            <w:gridSpan w:val="6"/>
            <w:tcBorders>
              <w:top w:val="single" w:sz="4" w:space="0" w:color="auto"/>
              <w:left w:val="single" w:sz="4" w:space="0" w:color="auto"/>
              <w:bottom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(прогноз)</w:t>
            </w:r>
          </w:p>
        </w:tc>
      </w:tr>
      <w:tr w:rsidR="00B12660" w:rsidRPr="00F93400" w:rsidTr="00B12660">
        <w:tc>
          <w:tcPr>
            <w:tcW w:w="2011" w:type="pct"/>
            <w:tcBorders>
              <w:top w:val="single" w:sz="4" w:space="0" w:color="auto"/>
            </w:tcBorders>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Валовий внутрішній продукт: </w:t>
            </w:r>
          </w:p>
        </w:tc>
        <w:tc>
          <w:tcPr>
            <w:tcW w:w="498" w:type="pct"/>
            <w:tcBorders>
              <w:top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tcBorders>
              <w:top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tcBorders>
              <w:top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tcBorders>
              <w:top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tcBorders>
              <w:top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9" w:type="pct"/>
            <w:tcBorders>
              <w:top w:val="single" w:sz="4" w:space="0" w:color="auto"/>
            </w:tcBorders>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r>
      <w:tr w:rsidR="00B12660" w:rsidRPr="00F93400" w:rsidTr="00B12660">
        <w:trPr>
          <w:trHeight w:val="300"/>
        </w:trPr>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номінальний, млрд. гривень</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4 510,8</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4 598,8</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5 041,6</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5 206,9</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5 593,1</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5 886,3</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відсотків до попереднього року</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103,7</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104,8</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103,8</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105,5</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104,1</w:t>
            </w:r>
          </w:p>
        </w:tc>
        <w:tc>
          <w:tcPr>
            <w:tcW w:w="499"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106,5</w:t>
            </w:r>
          </w:p>
        </w:tc>
      </w:tr>
      <w:tr w:rsidR="00B12660" w:rsidRPr="00F93400" w:rsidTr="00B12660">
        <w:trPr>
          <w:trHeight w:val="271"/>
        </w:trPr>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Індекс споживчих цін: </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у середньому до попереднього року, відсотків</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106,4</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106,6</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105,6</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105,5</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105,3</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105,2</w:t>
            </w:r>
          </w:p>
        </w:tc>
      </w:tr>
      <w:tr w:rsidR="00B12660" w:rsidRPr="00F93400" w:rsidTr="00B12660">
        <w:trPr>
          <w:trHeight w:val="149"/>
        </w:trPr>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грудень до грудня попереднього року, відсотків</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105,5</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105,8</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105,3</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105,1</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w:t>
            </w:r>
          </w:p>
        </w:tc>
      </w:tr>
      <w:tr w:rsidR="00B12660" w:rsidRPr="00F93400" w:rsidTr="00B12660">
        <w:trPr>
          <w:trHeight w:val="800"/>
        </w:trPr>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Індекс цін виробників промислової продукції (грудень до грудня попереднього року), відсотків</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108,2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109</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108</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108</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106,1</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105,7</w:t>
            </w:r>
          </w:p>
        </w:tc>
      </w:tr>
      <w:tr w:rsidR="00B12660" w:rsidRPr="00F93400" w:rsidTr="00B12660">
        <w:trPr>
          <w:trHeight w:val="613"/>
        </w:trPr>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Прибуток прибуткових підприємств, млрд. гривень</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937,6</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942,4</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1 050,9</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1 080,5</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1 161,9</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1 222</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Фонд оплати праці найманих працівників і грошового забезпечення військовослужбовців, млрд. гривень</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1 352,2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1 374,8</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1 528,9</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1 600,6</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1 723</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1 846,2</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Середньомісячна заробітна плата працівників, брутто:</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номінальна, гривень</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12 497</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12 552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14 187</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14 692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16 014</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16 966</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номінальна, скоригована на індекс споживчих цін, відсотків до попереднього року</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110,1</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110,4</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107,5</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110,9</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107,2</w:t>
            </w:r>
          </w:p>
        </w:tc>
        <w:tc>
          <w:tcPr>
            <w:tcW w:w="499"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109,8</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Кількість зайнятих економічною діяльністю у віці 15—70 років, млн. осіб</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16,51</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16,78</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16,61</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16,92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16,71</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17,08</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Рівень безробіття населення у віці 15—70 років за методологією Міжнародної організації праці, відсотків до робочої сили відповідного віку</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8,1</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7,3</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7,9</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6,7</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7,5</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6</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Продуктивність праці, відсотків до попереднього року</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103,2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102,6</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103,2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104,6</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103,5</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105,5</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Сальдо торговельного балансу, визначене за методологією платіжного балансу, млн. доларів США</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–14 882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–16 743</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–16 561</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–21 597</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–18 773</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–25 499</w:t>
            </w:r>
          </w:p>
        </w:tc>
      </w:tr>
      <w:tr w:rsidR="00B12660" w:rsidRPr="00F93400" w:rsidTr="00B12660">
        <w:trPr>
          <w:trHeight w:val="80"/>
        </w:trPr>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Експорт товарів і послуг:</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r>
      <w:tr w:rsidR="00B12660" w:rsidRPr="00F93400" w:rsidTr="00B12660">
        <w:trPr>
          <w:trHeight w:val="401"/>
        </w:trPr>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млн. доларів США</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68 642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69 270</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73 530</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75 692</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78 991</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82 097</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відсотків до попереднього року</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107,8</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108,8</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107,1</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109,3</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107,4</w:t>
            </w:r>
          </w:p>
        </w:tc>
        <w:tc>
          <w:tcPr>
            <w:tcW w:w="499"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108,5</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Імпорт товарів і послуг:</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млн. доларів США</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83 524</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86 013</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90 091</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97 289</w:t>
            </w:r>
          </w:p>
        </w:tc>
        <w:tc>
          <w:tcPr>
            <w:tcW w:w="498"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97 764</w:t>
            </w:r>
          </w:p>
        </w:tc>
        <w:tc>
          <w:tcPr>
            <w:tcW w:w="499" w:type="pct"/>
            <w:vAlign w:val="center"/>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107 596</w:t>
            </w:r>
          </w:p>
        </w:tc>
      </w:tr>
      <w:tr w:rsidR="00B12660" w:rsidRPr="00F93400" w:rsidTr="00B12660">
        <w:tc>
          <w:tcPr>
            <w:tcW w:w="2011" w:type="pct"/>
            <w:vAlign w:val="center"/>
          </w:tcPr>
          <w:p w:rsidR="00B12660" w:rsidRPr="00F93400" w:rsidRDefault="00B12660" w:rsidP="00B12660">
            <w:pPr>
              <w:spacing w:before="120" w:after="0" w:line="228"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відсотків до попереднього року</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109,6</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112,9</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107,9</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113,1</w:t>
            </w:r>
          </w:p>
        </w:tc>
        <w:tc>
          <w:tcPr>
            <w:tcW w:w="498"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108,5</w:t>
            </w:r>
          </w:p>
        </w:tc>
        <w:tc>
          <w:tcPr>
            <w:tcW w:w="499" w:type="pct"/>
            <w:vAlign w:val="bottom"/>
          </w:tcPr>
          <w:p w:rsidR="00B12660" w:rsidRPr="00F93400" w:rsidRDefault="00B12660" w:rsidP="00B12660">
            <w:pPr>
              <w:spacing w:before="120" w:after="0" w:line="228" w:lineRule="auto"/>
              <w:jc w:val="center"/>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110,6</w:t>
            </w:r>
          </w:p>
        </w:tc>
      </w:tr>
    </w:tbl>
    <w:p w:rsidR="0055646C" w:rsidRPr="00F93400" w:rsidRDefault="0055646C" w:rsidP="0055646C">
      <w:pPr>
        <w:pStyle w:val="a3"/>
        <w:rPr>
          <w:rFonts w:ascii="Times New Roman" w:hAnsi="Times New Roman" w:cs="Times New Roman"/>
          <w:sz w:val="24"/>
          <w:szCs w:val="24"/>
          <w:lang w:val="uk-UA"/>
        </w:rPr>
      </w:pPr>
    </w:p>
    <w:p w:rsidR="00B12660" w:rsidRPr="00F93400" w:rsidRDefault="00B12660" w:rsidP="0055646C">
      <w:pPr>
        <w:pStyle w:val="a3"/>
        <w:rPr>
          <w:rFonts w:ascii="Times New Roman" w:hAnsi="Times New Roman" w:cs="Times New Roman"/>
          <w:sz w:val="24"/>
          <w:szCs w:val="24"/>
          <w:lang w:val="uk-UA"/>
        </w:rPr>
      </w:pP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16</w:t>
      </w:r>
      <w:r w:rsidR="0023058D">
        <w:rPr>
          <w:rStyle w:val="a4"/>
          <w:rFonts w:ascii="Times New Roman" w:hAnsi="Times New Roman" w:cs="Times New Roman"/>
          <w:sz w:val="24"/>
          <w:szCs w:val="24"/>
          <w:lang w:val="uk-UA"/>
        </w:rPr>
        <w:t>.</w:t>
      </w:r>
      <w:r w:rsidRPr="00F93400">
        <w:rPr>
          <w:rStyle w:val="a4"/>
          <w:rFonts w:ascii="Times New Roman" w:hAnsi="Times New Roman" w:cs="Times New Roman"/>
          <w:sz w:val="24"/>
          <w:szCs w:val="24"/>
          <w:lang w:val="uk-UA"/>
        </w:rPr>
        <w:t xml:space="preserve"> КАБІНЕТ МІНІСТРІВ УКРАЇНИ</w:t>
      </w: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РОЗПОРЯДЖЕННЯ</w:t>
      </w: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від 23 жовтня 2019 р. № 1000-р</w:t>
      </w: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Київ</w:t>
      </w:r>
    </w:p>
    <w:p w:rsidR="00B12660" w:rsidRPr="00F93400" w:rsidRDefault="00B12660" w:rsidP="00B12660">
      <w:pPr>
        <w:pStyle w:val="a3"/>
        <w:jc w:val="center"/>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Про звільнення Жука А. О. з посади першого заступника Голови Державної служби України з питань безпечності харчових продуктів та захисту споживачів</w:t>
      </w:r>
    </w:p>
    <w:p w:rsidR="00B12660" w:rsidRPr="00F93400" w:rsidRDefault="00B12660" w:rsidP="00B12660">
      <w:pPr>
        <w:pStyle w:val="a3"/>
        <w:jc w:val="both"/>
        <w:rPr>
          <w:rStyle w:val="a4"/>
          <w:rFonts w:ascii="Times New Roman" w:hAnsi="Times New Roman" w:cs="Times New Roman"/>
          <w:b w:val="0"/>
          <w:sz w:val="24"/>
          <w:szCs w:val="24"/>
          <w:lang w:val="uk-UA"/>
        </w:rPr>
      </w:pPr>
      <w:r w:rsidRPr="00F93400">
        <w:rPr>
          <w:rStyle w:val="a4"/>
          <w:rFonts w:ascii="Times New Roman" w:hAnsi="Times New Roman" w:cs="Times New Roman"/>
          <w:b w:val="0"/>
          <w:sz w:val="24"/>
          <w:szCs w:val="24"/>
          <w:lang w:val="uk-UA"/>
        </w:rPr>
        <w:t>Звільнити Жука Андрія Олександровича з посади першого заступника Голови Державної служби України з питань безпечності харчових продуктів та захисту споживачів відповідно до частини першої статті 871 Закону України “Про державну службу”.</w:t>
      </w: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        Прем’єр-міністр України                                 О. ГОНЧАРУК</w:t>
      </w:r>
    </w:p>
    <w:p w:rsidR="00B12660" w:rsidRPr="00F93400" w:rsidRDefault="00B12660" w:rsidP="00B12660">
      <w:pPr>
        <w:pStyle w:val="a3"/>
        <w:rPr>
          <w:rStyle w:val="a4"/>
          <w:rFonts w:ascii="Times New Roman" w:hAnsi="Times New Roman" w:cs="Times New Roman"/>
          <w:sz w:val="24"/>
          <w:szCs w:val="24"/>
          <w:lang w:val="uk-UA"/>
        </w:rPr>
      </w:pPr>
      <w:r w:rsidRPr="00F93400">
        <w:rPr>
          <w:rStyle w:val="a4"/>
          <w:rFonts w:ascii="Times New Roman" w:hAnsi="Times New Roman" w:cs="Times New Roman"/>
          <w:sz w:val="24"/>
          <w:szCs w:val="24"/>
          <w:lang w:val="uk-UA"/>
        </w:rPr>
        <w:t>Інд. 19</w:t>
      </w:r>
    </w:p>
    <w:p w:rsidR="00B12660" w:rsidRPr="00F93400" w:rsidRDefault="00B12660" w:rsidP="0055646C">
      <w:pPr>
        <w:pStyle w:val="a3"/>
        <w:rPr>
          <w:rFonts w:ascii="Times New Roman" w:hAnsi="Times New Roman" w:cs="Times New Roman"/>
          <w:sz w:val="24"/>
          <w:szCs w:val="24"/>
          <w:lang w:val="uk-UA"/>
        </w:rPr>
      </w:pPr>
    </w:p>
    <w:p w:rsidR="00B12660" w:rsidRPr="00F93400" w:rsidRDefault="00B12660" w:rsidP="00B12660">
      <w:pPr>
        <w:pStyle w:val="a3"/>
        <w:rPr>
          <w:rStyle w:val="a4"/>
          <w:rFonts w:ascii="Times New Roman" w:hAnsi="Times New Roman" w:cs="Times New Roman"/>
          <w:lang w:val="uk-UA"/>
        </w:rPr>
      </w:pPr>
      <w:r w:rsidRPr="00F93400">
        <w:rPr>
          <w:rStyle w:val="a4"/>
          <w:rFonts w:ascii="Times New Roman" w:hAnsi="Times New Roman" w:cs="Times New Roman"/>
          <w:lang w:val="uk-UA"/>
        </w:rPr>
        <w:t>17</w:t>
      </w:r>
      <w:r w:rsidR="0023058D">
        <w:rPr>
          <w:rStyle w:val="a4"/>
          <w:rFonts w:ascii="Times New Roman" w:hAnsi="Times New Roman" w:cs="Times New Roman"/>
          <w:lang w:val="uk-UA"/>
        </w:rPr>
        <w:t>.</w:t>
      </w:r>
      <w:r w:rsidRPr="00F93400">
        <w:rPr>
          <w:rStyle w:val="a4"/>
          <w:rFonts w:ascii="Times New Roman" w:hAnsi="Times New Roman" w:cs="Times New Roman"/>
          <w:lang w:val="uk-UA"/>
        </w:rPr>
        <w:t xml:space="preserve"> КАБІНЕТ МІНІСТРІВ УКРАЇНИ</w:t>
      </w:r>
    </w:p>
    <w:p w:rsidR="00B12660" w:rsidRPr="00F93400" w:rsidRDefault="00B12660" w:rsidP="00B12660">
      <w:pPr>
        <w:pStyle w:val="a3"/>
        <w:rPr>
          <w:rStyle w:val="a4"/>
          <w:rFonts w:ascii="Times New Roman" w:hAnsi="Times New Roman" w:cs="Times New Roman"/>
          <w:lang w:val="uk-UA"/>
        </w:rPr>
      </w:pPr>
      <w:r w:rsidRPr="00F93400">
        <w:rPr>
          <w:rStyle w:val="a4"/>
          <w:rFonts w:ascii="Times New Roman" w:hAnsi="Times New Roman" w:cs="Times New Roman"/>
          <w:lang w:val="uk-UA"/>
        </w:rPr>
        <w:t>ПОСТАНОВА</w:t>
      </w:r>
    </w:p>
    <w:p w:rsidR="00B12660" w:rsidRPr="00F93400" w:rsidRDefault="00B12660" w:rsidP="00B12660">
      <w:pPr>
        <w:pStyle w:val="a3"/>
        <w:rPr>
          <w:rStyle w:val="a4"/>
          <w:rFonts w:ascii="Times New Roman" w:hAnsi="Times New Roman" w:cs="Times New Roman"/>
          <w:lang w:val="uk-UA"/>
        </w:rPr>
      </w:pPr>
      <w:r w:rsidRPr="00F93400">
        <w:rPr>
          <w:rStyle w:val="a4"/>
          <w:rFonts w:ascii="Times New Roman" w:hAnsi="Times New Roman" w:cs="Times New Roman"/>
          <w:lang w:val="uk-UA"/>
        </w:rPr>
        <w:t>від 23 жовтня 2019 р. № 886</w:t>
      </w:r>
    </w:p>
    <w:p w:rsidR="00B12660" w:rsidRPr="00F93400" w:rsidRDefault="00B12660" w:rsidP="00B12660">
      <w:pPr>
        <w:pStyle w:val="a3"/>
        <w:rPr>
          <w:rStyle w:val="a4"/>
          <w:rFonts w:ascii="Times New Roman" w:hAnsi="Times New Roman" w:cs="Times New Roman"/>
          <w:lang w:val="uk-UA"/>
        </w:rPr>
      </w:pPr>
      <w:r w:rsidRPr="00F93400">
        <w:rPr>
          <w:rStyle w:val="a4"/>
          <w:rFonts w:ascii="Times New Roman" w:hAnsi="Times New Roman" w:cs="Times New Roman"/>
          <w:lang w:val="uk-UA"/>
        </w:rPr>
        <w:t>Київ</w:t>
      </w:r>
    </w:p>
    <w:p w:rsidR="00B12660" w:rsidRPr="00F93400" w:rsidRDefault="00B12660" w:rsidP="00B12660">
      <w:pPr>
        <w:pStyle w:val="a3"/>
        <w:jc w:val="center"/>
        <w:rPr>
          <w:rStyle w:val="a4"/>
          <w:rFonts w:ascii="Times New Roman" w:hAnsi="Times New Roman" w:cs="Times New Roman"/>
          <w:lang w:val="uk-UA"/>
        </w:rPr>
      </w:pPr>
      <w:r w:rsidRPr="00F93400">
        <w:rPr>
          <w:rStyle w:val="a4"/>
          <w:rFonts w:ascii="Times New Roman" w:hAnsi="Times New Roman" w:cs="Times New Roman"/>
          <w:lang w:val="uk-UA"/>
        </w:rPr>
        <w:t>Про внесення змін до постанови Кабінету Міністрів України від 18 січня 2017 р. № 15</w:t>
      </w:r>
    </w:p>
    <w:p w:rsidR="00B12660" w:rsidRPr="00F93400" w:rsidRDefault="00B12660" w:rsidP="00B12660">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Кабінет Міністрів України постановляє:</w:t>
      </w:r>
    </w:p>
    <w:p w:rsidR="00B12660" w:rsidRPr="00F93400" w:rsidRDefault="00B12660" w:rsidP="00B12660">
      <w:pPr>
        <w:pStyle w:val="a3"/>
        <w:jc w:val="both"/>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Внести до постанови Кабінету Міністрів України від 18 січня 2017 р. № 15 “Питання оплати праці працівників державних органів” (Офіційний вісник України, 2017 р., № 9, ст. 284, № 70, ст. 2119; 2019 р., № 17, ст. 590, № 54, ст. 1882, № 78, ст. 2699) зміни, що додаються.</w:t>
      </w:r>
    </w:p>
    <w:p w:rsidR="00B12660" w:rsidRPr="00F93400" w:rsidRDefault="00B12660" w:rsidP="00B1266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w:t>
      </w:r>
      <w:r w:rsidRPr="00F93400">
        <w:rPr>
          <w:rFonts w:ascii="Times New Roman" w:hAnsi="Times New Roman" w:cs="Times New Roman"/>
          <w:b/>
          <w:bCs/>
          <w:sz w:val="24"/>
          <w:szCs w:val="24"/>
          <w:bdr w:val="none" w:sz="0" w:space="0" w:color="auto" w:frame="1"/>
          <w:lang w:val="uk-UA" w:eastAsia="ru-RU"/>
        </w:rPr>
        <w:t>     Прем’єр-міністр України                              О. ГОНЧАРУК</w:t>
      </w:r>
    </w:p>
    <w:p w:rsidR="00B12660" w:rsidRPr="00F93400" w:rsidRDefault="00B12660" w:rsidP="00B12660">
      <w:pPr>
        <w:pStyle w:val="a3"/>
        <w:rPr>
          <w:rFonts w:ascii="Times New Roman" w:hAnsi="Times New Roman" w:cs="Times New Roman"/>
          <w:sz w:val="24"/>
          <w:szCs w:val="24"/>
          <w:lang w:val="uk-UA" w:eastAsia="ru-RU"/>
        </w:rPr>
      </w:pPr>
      <w:r w:rsidRPr="00F93400">
        <w:rPr>
          <w:rFonts w:ascii="Times New Roman" w:hAnsi="Times New Roman" w:cs="Times New Roman"/>
          <w:sz w:val="24"/>
          <w:szCs w:val="24"/>
          <w:lang w:val="uk-UA" w:eastAsia="ru-RU"/>
        </w:rPr>
        <w:t> Інд. 73</w:t>
      </w:r>
    </w:p>
    <w:p w:rsidR="00B12660" w:rsidRPr="00F93400" w:rsidRDefault="009B2A74" w:rsidP="00B12660">
      <w:pPr>
        <w:pStyle w:val="a3"/>
        <w:rPr>
          <w:rFonts w:ascii="Times New Roman" w:hAnsi="Times New Roman" w:cs="Times New Roman"/>
          <w:sz w:val="24"/>
          <w:szCs w:val="24"/>
          <w:lang w:val="uk-UA" w:eastAsia="ru-RU"/>
        </w:rPr>
      </w:pPr>
      <w:hyperlink r:id="rId13" w:history="1">
        <w:r w:rsidR="00B12660" w:rsidRPr="00F93400">
          <w:rPr>
            <w:rFonts w:ascii="Times New Roman" w:hAnsi="Times New Roman" w:cs="Times New Roman"/>
            <w:color w:val="2D5CA6"/>
            <w:sz w:val="24"/>
            <w:szCs w:val="24"/>
            <w:u w:val="single"/>
            <w:bdr w:val="none" w:sz="0" w:space="0" w:color="auto" w:frame="1"/>
            <w:lang w:val="uk-UA" w:eastAsia="ru-RU"/>
          </w:rPr>
          <w:t>Зміни, що додаються:</w:t>
        </w:r>
      </w:hyperlink>
    </w:p>
    <w:p w:rsidR="00B12660" w:rsidRPr="00F93400" w:rsidRDefault="00B12660" w:rsidP="0055646C">
      <w:pPr>
        <w:pStyle w:val="a3"/>
        <w:rPr>
          <w:rFonts w:ascii="Times New Roman" w:hAnsi="Times New Roman" w:cs="Times New Roman"/>
          <w:sz w:val="24"/>
          <w:szCs w:val="24"/>
          <w:lang w:val="uk-UA"/>
        </w:rPr>
      </w:pPr>
    </w:p>
    <w:p w:rsidR="00B12660" w:rsidRPr="00F93400" w:rsidRDefault="00B12660" w:rsidP="00B12660">
      <w:pPr>
        <w:keepNext/>
        <w:keepLines/>
        <w:spacing w:after="240" w:line="240" w:lineRule="auto"/>
        <w:ind w:left="3969"/>
        <w:jc w:val="center"/>
        <w:rPr>
          <w:rStyle w:val="a4"/>
          <w:rFonts w:ascii="Times New Roman" w:hAnsi="Times New Roman" w:cs="Times New Roman"/>
          <w:b w:val="0"/>
          <w:sz w:val="24"/>
          <w:szCs w:val="24"/>
          <w:lang w:val="uk-UA" w:eastAsia="ru-RU"/>
        </w:rPr>
      </w:pPr>
      <w:r w:rsidRPr="00F93400">
        <w:rPr>
          <w:rStyle w:val="a4"/>
          <w:rFonts w:ascii="Times New Roman" w:hAnsi="Times New Roman" w:cs="Times New Roman"/>
          <w:b w:val="0"/>
          <w:sz w:val="24"/>
          <w:szCs w:val="24"/>
          <w:lang w:val="uk-UA" w:eastAsia="ru-RU"/>
        </w:rPr>
        <w:t>ЗАТВЕРДЖЕНО</w:t>
      </w:r>
      <w:r w:rsidRPr="00F93400">
        <w:rPr>
          <w:rStyle w:val="a4"/>
          <w:rFonts w:ascii="Times New Roman" w:hAnsi="Times New Roman" w:cs="Times New Roman"/>
          <w:b w:val="0"/>
          <w:sz w:val="24"/>
          <w:szCs w:val="24"/>
          <w:lang w:val="uk-UA" w:eastAsia="ru-RU"/>
        </w:rPr>
        <w:br/>
        <w:t>постановою Кабінету Міністрів України</w:t>
      </w:r>
      <w:r w:rsidRPr="00F93400">
        <w:rPr>
          <w:rStyle w:val="a4"/>
          <w:rFonts w:ascii="Times New Roman" w:hAnsi="Times New Roman" w:cs="Times New Roman"/>
          <w:b w:val="0"/>
          <w:sz w:val="24"/>
          <w:szCs w:val="24"/>
          <w:lang w:val="uk-UA" w:eastAsia="ru-RU"/>
        </w:rPr>
        <w:br/>
        <w:t>від 23 жовтня 2019 р. № 886</w:t>
      </w:r>
    </w:p>
    <w:p w:rsidR="00B12660" w:rsidRPr="00F93400" w:rsidRDefault="00B12660" w:rsidP="00B12660">
      <w:pPr>
        <w:keepNext/>
        <w:keepLines/>
        <w:spacing w:before="240" w:after="240" w:line="240" w:lineRule="auto"/>
        <w:jc w:val="center"/>
        <w:rPr>
          <w:rStyle w:val="a4"/>
          <w:rFonts w:ascii="Times New Roman" w:hAnsi="Times New Roman" w:cs="Times New Roman"/>
          <w:b w:val="0"/>
          <w:sz w:val="24"/>
          <w:szCs w:val="24"/>
          <w:lang w:val="uk-UA" w:eastAsia="ru-RU"/>
        </w:rPr>
      </w:pPr>
      <w:r w:rsidRPr="00F93400">
        <w:rPr>
          <w:rStyle w:val="a4"/>
          <w:rFonts w:ascii="Times New Roman" w:hAnsi="Times New Roman" w:cs="Times New Roman"/>
          <w:b w:val="0"/>
          <w:sz w:val="24"/>
          <w:szCs w:val="24"/>
          <w:lang w:val="uk-UA" w:eastAsia="ru-RU"/>
        </w:rPr>
        <w:t>ЗМІНИ,</w:t>
      </w:r>
      <w:r w:rsidRPr="00F93400">
        <w:rPr>
          <w:rStyle w:val="a4"/>
          <w:rFonts w:ascii="Times New Roman" w:hAnsi="Times New Roman" w:cs="Times New Roman"/>
          <w:b w:val="0"/>
          <w:sz w:val="24"/>
          <w:szCs w:val="24"/>
          <w:lang w:val="uk-UA" w:eastAsia="ru-RU"/>
        </w:rPr>
        <w:br/>
        <w:t xml:space="preserve">що вносяться до постанови </w:t>
      </w:r>
      <w:r w:rsidRPr="00F93400">
        <w:rPr>
          <w:rStyle w:val="a4"/>
          <w:rFonts w:ascii="Times New Roman" w:hAnsi="Times New Roman" w:cs="Times New Roman"/>
          <w:b w:val="0"/>
          <w:sz w:val="24"/>
          <w:szCs w:val="24"/>
          <w:lang w:val="uk-UA" w:eastAsia="ru-RU"/>
        </w:rPr>
        <w:br/>
        <w:t xml:space="preserve">Кабінету Міністрів України </w:t>
      </w:r>
      <w:r w:rsidRPr="00F93400">
        <w:rPr>
          <w:rStyle w:val="a4"/>
          <w:rFonts w:ascii="Times New Roman" w:hAnsi="Times New Roman" w:cs="Times New Roman"/>
          <w:b w:val="0"/>
          <w:sz w:val="24"/>
          <w:szCs w:val="24"/>
          <w:lang w:val="uk-UA" w:eastAsia="ru-RU"/>
        </w:rPr>
        <w:br/>
        <w:t>від 18 січня 2017 р. № 15</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1. У схемі посадових окладів на посадах державної служби за групами оплати праці з урахуванням юрисдикції державних органів у 2019 році (у коефіцієнтах), затвердженій зазначеною постановою, у графі “Найменування посади державної служби”:</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1) після слів “Завідувач самостійного сектору” доповнити  словами </w:t>
      </w:r>
      <w:r w:rsidRPr="00F93400">
        <w:rPr>
          <w:rFonts w:ascii="Times New Roman" w:eastAsia="Times New Roman" w:hAnsi="Times New Roman" w:cs="Times New Roman"/>
          <w:sz w:val="24"/>
          <w:szCs w:val="24"/>
          <w:lang w:val="uk-UA" w:eastAsia="uk-UA"/>
        </w:rPr>
        <w:br/>
        <w:t>“, керівник самостійної експертної групи”;</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2) після слів “Державний експерт, державний експерт директорату, генерального департаменту, Урядового офісу координації європейської та євроатлантичної інтеграції” доповнити словами “, державний експерт самостійної експертної групи”.</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2. У переліку посад державної служби, що прирівнюються до відповідних груп оплати праці, затвердженому зазначеною постановою, у графі </w:t>
      </w:r>
      <w:r w:rsidRPr="00F93400">
        <w:rPr>
          <w:rFonts w:ascii="Times New Roman" w:eastAsia="Times New Roman" w:hAnsi="Times New Roman" w:cs="Times New Roman"/>
          <w:sz w:val="24"/>
          <w:szCs w:val="24"/>
          <w:lang w:val="uk-UA" w:eastAsia="ru-RU"/>
        </w:rPr>
        <w:t>“</w:t>
      </w:r>
      <w:r w:rsidRPr="00F93400">
        <w:rPr>
          <w:rFonts w:ascii="Times New Roman" w:eastAsia="Times New Roman" w:hAnsi="Times New Roman" w:cs="Times New Roman"/>
          <w:sz w:val="24"/>
          <w:szCs w:val="24"/>
          <w:lang w:val="uk-UA" w:eastAsia="uk-UA"/>
        </w:rPr>
        <w:t>Посади державних службовців, що прирівнюються до відповідних груп оплати праці”:</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1) у позиції </w:t>
      </w:r>
      <w:r w:rsidRPr="00F93400">
        <w:rPr>
          <w:rFonts w:ascii="Times New Roman" w:eastAsia="Times New Roman" w:hAnsi="Times New Roman" w:cs="Times New Roman"/>
          <w:sz w:val="24"/>
          <w:szCs w:val="24"/>
          <w:lang w:val="uk-UA" w:eastAsia="ru-RU"/>
        </w:rPr>
        <w:t>“</w:t>
      </w:r>
      <w:r w:rsidRPr="00F93400">
        <w:rPr>
          <w:rFonts w:ascii="Times New Roman" w:eastAsia="Times New Roman" w:hAnsi="Times New Roman" w:cs="Times New Roman"/>
          <w:sz w:val="24"/>
          <w:szCs w:val="24"/>
          <w:lang w:val="uk-UA" w:eastAsia="uk-UA"/>
        </w:rPr>
        <w:t>Група 4. Посади керівників самостійних структурних підрозділів державних органів”:</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слова </w:t>
      </w:r>
      <w:r w:rsidRPr="00F93400">
        <w:rPr>
          <w:rFonts w:ascii="Times New Roman" w:eastAsia="Times New Roman" w:hAnsi="Times New Roman" w:cs="Times New Roman"/>
          <w:sz w:val="24"/>
          <w:szCs w:val="24"/>
          <w:lang w:val="uk-UA" w:eastAsia="ru-RU"/>
        </w:rPr>
        <w:t>“</w:t>
      </w:r>
      <w:r w:rsidRPr="00F93400">
        <w:rPr>
          <w:rFonts w:ascii="Times New Roman" w:eastAsia="Times New Roman" w:hAnsi="Times New Roman" w:cs="Times New Roman"/>
          <w:sz w:val="24"/>
          <w:szCs w:val="24"/>
          <w:lang w:val="uk-UA" w:eastAsia="uk-UA"/>
        </w:rPr>
        <w:t>секретаріатів депутатських фракцій (депутатських груп) у Верховній Раді України,” виключити;</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після слів “директоратів, генеральних департаментів, головних департаментів, Урядового офісу координації європейської та євроатлантичної інтеграції, департаментів, головних інспекцій, головних управлінь, служб, управлінь, відділів, відділень, секторів” доповнити словами “, експертних груп”;</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2) у позиції </w:t>
      </w:r>
      <w:r w:rsidRPr="00F93400">
        <w:rPr>
          <w:rFonts w:ascii="Times New Roman" w:eastAsia="Times New Roman" w:hAnsi="Times New Roman" w:cs="Times New Roman"/>
          <w:sz w:val="24"/>
          <w:szCs w:val="24"/>
          <w:lang w:val="uk-UA" w:eastAsia="ru-RU"/>
        </w:rPr>
        <w:t>“</w:t>
      </w:r>
      <w:r w:rsidRPr="00F93400">
        <w:rPr>
          <w:rFonts w:ascii="Times New Roman" w:eastAsia="Times New Roman" w:hAnsi="Times New Roman" w:cs="Times New Roman"/>
          <w:sz w:val="24"/>
          <w:szCs w:val="24"/>
          <w:lang w:val="uk-UA" w:eastAsia="uk-UA"/>
        </w:rPr>
        <w:t xml:space="preserve">Група 5. Посади заступників керівників самостійних структурних підрозділів державних органів” слова </w:t>
      </w:r>
      <w:r w:rsidRPr="00F93400">
        <w:rPr>
          <w:rFonts w:ascii="Times New Roman" w:eastAsia="Times New Roman" w:hAnsi="Times New Roman" w:cs="Times New Roman"/>
          <w:sz w:val="24"/>
          <w:szCs w:val="24"/>
          <w:lang w:val="uk-UA" w:eastAsia="ru-RU"/>
        </w:rPr>
        <w:t>“</w:t>
      </w:r>
      <w:r w:rsidRPr="00F93400">
        <w:rPr>
          <w:rFonts w:ascii="Times New Roman" w:eastAsia="Times New Roman" w:hAnsi="Times New Roman" w:cs="Times New Roman"/>
          <w:sz w:val="24"/>
          <w:szCs w:val="24"/>
          <w:lang w:val="uk-UA" w:eastAsia="uk-UA"/>
        </w:rPr>
        <w:t>секретаріатів депутатських фракцій (депутатських груп) у Верховній Раді України,” виключити;</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 позицію “Група 7. Посади головних спеціалістів державних органів” після слів “державні експерти, державні експерти директоратів, генеральних департаментів, Урядового офісу координації європейської та євроатлантичної інтеграції” доповнити словами “, самостійних експертних груп”.</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3. В Умовах оплати праці працівників патронатних служб в державних органах, затверджених зазначеною постановою:</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1) абзац перший пункту 3 після слів </w:t>
      </w:r>
      <w:r w:rsidRPr="00F93400">
        <w:rPr>
          <w:rFonts w:ascii="Times New Roman" w:eastAsia="Times New Roman" w:hAnsi="Times New Roman" w:cs="Times New Roman"/>
          <w:sz w:val="24"/>
          <w:szCs w:val="24"/>
          <w:lang w:val="uk-UA" w:eastAsia="ru-RU"/>
        </w:rPr>
        <w:t>“</w:t>
      </w:r>
      <w:r w:rsidRPr="00F93400">
        <w:rPr>
          <w:rFonts w:ascii="Times New Roman" w:eastAsia="Times New Roman" w:hAnsi="Times New Roman" w:cs="Times New Roman"/>
          <w:sz w:val="24"/>
          <w:szCs w:val="24"/>
          <w:lang w:val="uk-UA" w:eastAsia="uk-UA"/>
        </w:rPr>
        <w:t xml:space="preserve">патронатна служба,” доповнити словами </w:t>
      </w:r>
      <w:r w:rsidRPr="00F93400">
        <w:rPr>
          <w:rFonts w:ascii="Times New Roman" w:eastAsia="Times New Roman" w:hAnsi="Times New Roman" w:cs="Times New Roman"/>
          <w:sz w:val="24"/>
          <w:szCs w:val="24"/>
          <w:lang w:val="uk-UA" w:eastAsia="ru-RU"/>
        </w:rPr>
        <w:t>“</w:t>
      </w:r>
      <w:r w:rsidRPr="00F93400">
        <w:rPr>
          <w:rFonts w:ascii="Times New Roman" w:eastAsia="Times New Roman" w:hAnsi="Times New Roman" w:cs="Times New Roman"/>
          <w:sz w:val="24"/>
          <w:szCs w:val="24"/>
          <w:lang w:val="uk-UA" w:eastAsia="uk-UA"/>
        </w:rPr>
        <w:t>або голови депутатської фракції (депутатської групи) у Верховній Раді України”;</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 xml:space="preserve">2) пункт 5 після слів </w:t>
      </w:r>
      <w:r w:rsidRPr="00F93400">
        <w:rPr>
          <w:rFonts w:ascii="Times New Roman" w:eastAsia="Times New Roman" w:hAnsi="Times New Roman" w:cs="Times New Roman"/>
          <w:sz w:val="24"/>
          <w:szCs w:val="24"/>
          <w:lang w:val="uk-UA" w:eastAsia="ru-RU"/>
        </w:rPr>
        <w:t>“</w:t>
      </w:r>
      <w:r w:rsidRPr="00F93400">
        <w:rPr>
          <w:rFonts w:ascii="Times New Roman" w:eastAsia="Times New Roman" w:hAnsi="Times New Roman" w:cs="Times New Roman"/>
          <w:sz w:val="24"/>
          <w:szCs w:val="24"/>
          <w:lang w:val="uk-UA" w:eastAsia="uk-UA"/>
        </w:rPr>
        <w:t xml:space="preserve">утворена служба,” доповнити словами </w:t>
      </w:r>
      <w:r w:rsidRPr="00F93400">
        <w:rPr>
          <w:rFonts w:ascii="Times New Roman" w:eastAsia="Times New Roman" w:hAnsi="Times New Roman" w:cs="Times New Roman"/>
          <w:sz w:val="24"/>
          <w:szCs w:val="24"/>
          <w:lang w:val="uk-UA" w:eastAsia="ru-RU"/>
        </w:rPr>
        <w:t>“</w:t>
      </w:r>
      <w:r w:rsidRPr="00F93400">
        <w:rPr>
          <w:rFonts w:ascii="Times New Roman" w:eastAsia="Times New Roman" w:hAnsi="Times New Roman" w:cs="Times New Roman"/>
          <w:sz w:val="24"/>
          <w:szCs w:val="24"/>
          <w:lang w:val="uk-UA" w:eastAsia="uk-UA"/>
        </w:rPr>
        <w:t xml:space="preserve">або головою депутатської фракції (депутатської групи) у Верховній Раді України”; </w:t>
      </w:r>
    </w:p>
    <w:p w:rsidR="00B12660" w:rsidRPr="00F93400" w:rsidRDefault="00B12660" w:rsidP="00730826">
      <w:pPr>
        <w:spacing w:after="0" w:line="240" w:lineRule="auto"/>
        <w:jc w:val="both"/>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uk-UA"/>
        </w:rPr>
        <w:t>3) додаток 1 до Умов викласти в такій редакції:</w:t>
      </w:r>
      <w:r w:rsidRPr="00F93400">
        <w:rPr>
          <w:rFonts w:ascii="Times New Roman" w:eastAsia="Times New Roman" w:hAnsi="Times New Roman" w:cs="Times New Roman"/>
          <w:sz w:val="24"/>
          <w:szCs w:val="24"/>
          <w:lang w:val="uk-UA" w:eastAsia="ru-RU"/>
        </w:rPr>
        <w:t xml:space="preserve"> </w:t>
      </w:r>
    </w:p>
    <w:p w:rsidR="00730826" w:rsidRPr="00F93400" w:rsidRDefault="00730826" w:rsidP="00730826">
      <w:pPr>
        <w:spacing w:after="0" w:line="240" w:lineRule="auto"/>
        <w:jc w:val="both"/>
        <w:rPr>
          <w:rFonts w:ascii="Times New Roman" w:eastAsia="Times New Roman" w:hAnsi="Times New Roman" w:cs="Times New Roman"/>
          <w:sz w:val="24"/>
          <w:szCs w:val="24"/>
          <w:lang w:val="uk-UA" w:eastAsia="ru-RU"/>
        </w:rPr>
      </w:pPr>
    </w:p>
    <w:p w:rsidR="00730826" w:rsidRPr="00F93400" w:rsidRDefault="00730826" w:rsidP="00730826">
      <w:pPr>
        <w:spacing w:after="0" w:line="240" w:lineRule="auto"/>
        <w:ind w:left="4956"/>
        <w:rPr>
          <w:rFonts w:ascii="Times New Roman" w:eastAsia="Times New Roman" w:hAnsi="Times New Roman" w:cs="Times New Roman"/>
          <w:bCs/>
          <w:sz w:val="24"/>
          <w:szCs w:val="24"/>
          <w:lang w:val="uk-UA" w:eastAsia="ru-RU"/>
        </w:rPr>
      </w:pPr>
      <w:r w:rsidRPr="00F93400">
        <w:rPr>
          <w:rFonts w:ascii="Times New Roman" w:eastAsia="Times New Roman" w:hAnsi="Times New Roman" w:cs="Times New Roman"/>
          <w:bCs/>
          <w:sz w:val="24"/>
          <w:szCs w:val="24"/>
          <w:lang w:val="uk-UA" w:eastAsia="ru-RU"/>
        </w:rPr>
        <w:t>“Додаток 1</w:t>
      </w:r>
      <w:r w:rsidRPr="00F93400">
        <w:rPr>
          <w:rFonts w:ascii="Times New Roman" w:eastAsia="Times New Roman" w:hAnsi="Times New Roman" w:cs="Times New Roman"/>
          <w:bCs/>
          <w:sz w:val="24"/>
          <w:szCs w:val="24"/>
          <w:lang w:val="uk-UA" w:eastAsia="ru-RU"/>
        </w:rPr>
        <w:br/>
        <w:t xml:space="preserve">до Умов оплати праці працівників </w:t>
      </w:r>
      <w:r w:rsidRPr="00F93400">
        <w:rPr>
          <w:rFonts w:ascii="Times New Roman" w:eastAsia="Times New Roman" w:hAnsi="Times New Roman" w:cs="Times New Roman"/>
          <w:bCs/>
          <w:sz w:val="24"/>
          <w:szCs w:val="24"/>
          <w:lang w:val="uk-UA" w:eastAsia="ru-RU"/>
        </w:rPr>
        <w:br/>
        <w:t xml:space="preserve">патронатних служб в державних органах </w:t>
      </w:r>
      <w:r w:rsidRPr="00F93400">
        <w:rPr>
          <w:rFonts w:ascii="Times New Roman" w:eastAsia="Times New Roman" w:hAnsi="Times New Roman" w:cs="Times New Roman"/>
          <w:bCs/>
          <w:sz w:val="24"/>
          <w:szCs w:val="24"/>
          <w:lang w:val="uk-UA" w:eastAsia="ru-RU"/>
        </w:rPr>
        <w:br/>
        <w:t>(в редакції постанови Кабінету Міністрів України від 23 жовтня 2019 р. № 886)</w:t>
      </w:r>
    </w:p>
    <w:p w:rsidR="00730826" w:rsidRPr="00F93400" w:rsidRDefault="00730826" w:rsidP="00730826">
      <w:pPr>
        <w:spacing w:after="0" w:line="240" w:lineRule="auto"/>
        <w:jc w:val="center"/>
        <w:rPr>
          <w:rFonts w:ascii="Times New Roman" w:eastAsia="Times New Roman" w:hAnsi="Times New Roman" w:cs="Times New Roman"/>
          <w:bCs/>
          <w:sz w:val="24"/>
          <w:szCs w:val="24"/>
          <w:lang w:val="uk-UA" w:eastAsia="ru-RU"/>
        </w:rPr>
      </w:pPr>
    </w:p>
    <w:p w:rsidR="00730826" w:rsidRPr="00F93400" w:rsidRDefault="00730826" w:rsidP="00730826">
      <w:pPr>
        <w:spacing w:after="0" w:line="240" w:lineRule="auto"/>
        <w:jc w:val="center"/>
        <w:rPr>
          <w:rFonts w:ascii="Times New Roman" w:eastAsia="Times New Roman" w:hAnsi="Times New Roman" w:cs="Times New Roman"/>
          <w:sz w:val="24"/>
          <w:szCs w:val="24"/>
          <w:lang w:val="uk-UA" w:eastAsia="ru-RU" w:bidi="uk-UA"/>
        </w:rPr>
      </w:pPr>
      <w:bookmarkStart w:id="13" w:name="bookmark0"/>
      <w:r w:rsidRPr="00F93400">
        <w:rPr>
          <w:rFonts w:ascii="Times New Roman" w:eastAsia="Times New Roman" w:hAnsi="Times New Roman" w:cs="Times New Roman"/>
          <w:sz w:val="24"/>
          <w:szCs w:val="24"/>
          <w:lang w:val="uk-UA" w:eastAsia="ru-RU" w:bidi="uk-UA"/>
        </w:rPr>
        <w:t>СХЕМА</w:t>
      </w:r>
      <w:bookmarkEnd w:id="13"/>
      <w:r w:rsidRPr="00F93400">
        <w:rPr>
          <w:rFonts w:ascii="Times New Roman" w:eastAsia="Times New Roman" w:hAnsi="Times New Roman" w:cs="Times New Roman"/>
          <w:sz w:val="24"/>
          <w:szCs w:val="24"/>
          <w:lang w:val="uk-UA" w:eastAsia="ru-RU" w:bidi="uk-UA"/>
        </w:rPr>
        <w:br/>
        <w:t xml:space="preserve">посадових окладів працівників патронатних служб </w:t>
      </w:r>
      <w:r w:rsidRPr="00F93400">
        <w:rPr>
          <w:rFonts w:ascii="Times New Roman" w:eastAsia="Times New Roman" w:hAnsi="Times New Roman" w:cs="Times New Roman"/>
          <w:sz w:val="24"/>
          <w:szCs w:val="24"/>
          <w:lang w:val="uk-UA" w:eastAsia="ru-RU" w:bidi="uk-UA"/>
        </w:rPr>
        <w:br/>
        <w:t xml:space="preserve">Голови Верховної Ради України, його Першого заступника та </w:t>
      </w:r>
      <w:r w:rsidRPr="00F93400">
        <w:rPr>
          <w:rFonts w:ascii="Times New Roman" w:eastAsia="Times New Roman" w:hAnsi="Times New Roman" w:cs="Times New Roman"/>
          <w:sz w:val="24"/>
          <w:szCs w:val="24"/>
          <w:lang w:val="uk-UA" w:eastAsia="ru-RU" w:bidi="uk-UA"/>
        </w:rPr>
        <w:br/>
        <w:t xml:space="preserve">заступника, керівника Апарату, депутатських фракцій </w:t>
      </w:r>
      <w:r w:rsidRPr="00F93400">
        <w:rPr>
          <w:rFonts w:ascii="Times New Roman" w:eastAsia="Times New Roman" w:hAnsi="Times New Roman" w:cs="Times New Roman"/>
          <w:sz w:val="24"/>
          <w:szCs w:val="24"/>
          <w:lang w:val="uk-UA" w:eastAsia="ru-RU" w:bidi="uk-UA"/>
        </w:rPr>
        <w:br/>
        <w:t>(депутатських груп) у Верховній Раді України (у коефіцієнтах)</w:t>
      </w:r>
    </w:p>
    <w:tbl>
      <w:tblPr>
        <w:tblOverlap w:val="never"/>
        <w:tblW w:w="9023" w:type="dxa"/>
        <w:jc w:val="center"/>
        <w:tblLayout w:type="fixed"/>
        <w:tblCellMar>
          <w:left w:w="10" w:type="dxa"/>
          <w:right w:w="10" w:type="dxa"/>
        </w:tblCellMar>
        <w:tblLook w:val="04A0" w:firstRow="1" w:lastRow="0" w:firstColumn="1" w:lastColumn="0" w:noHBand="0" w:noVBand="1"/>
      </w:tblPr>
      <w:tblGrid>
        <w:gridCol w:w="6355"/>
        <w:gridCol w:w="2668"/>
      </w:tblGrid>
      <w:tr w:rsidR="00730826" w:rsidRPr="00F93400" w:rsidTr="00E40658">
        <w:trPr>
          <w:tblHeader/>
          <w:jc w:val="center"/>
        </w:trPr>
        <w:tc>
          <w:tcPr>
            <w:tcW w:w="6355" w:type="dxa"/>
            <w:tcBorders>
              <w:top w:val="single" w:sz="4" w:space="0" w:color="auto"/>
              <w:left w:val="nil"/>
              <w:bottom w:val="single" w:sz="4" w:space="0" w:color="auto"/>
              <w:right w:val="nil"/>
            </w:tcBorders>
            <w:shd w:val="clear" w:color="auto" w:fill="FFFFFF"/>
            <w:vAlign w:val="center"/>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Найменування посади</w:t>
            </w:r>
          </w:p>
        </w:tc>
        <w:tc>
          <w:tcPr>
            <w:tcW w:w="2668" w:type="dxa"/>
            <w:tcBorders>
              <w:top w:val="single" w:sz="4" w:space="0" w:color="auto"/>
              <w:left w:val="single" w:sz="4" w:space="0" w:color="auto"/>
              <w:bottom w:val="single" w:sz="4" w:space="0" w:color="auto"/>
              <w:right w:val="nil"/>
            </w:tcBorders>
            <w:shd w:val="clear" w:color="auto" w:fill="FFFFFF"/>
            <w:vAlign w:val="center"/>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Коефіцієнти співвідношень до мінімального розміру посадового окладу</w:t>
            </w:r>
          </w:p>
        </w:tc>
      </w:tr>
      <w:tr w:rsidR="00730826" w:rsidRPr="00F93400" w:rsidTr="00E40658">
        <w:trPr>
          <w:jc w:val="center"/>
        </w:trPr>
        <w:tc>
          <w:tcPr>
            <w:tcW w:w="6355" w:type="dxa"/>
            <w:tcBorders>
              <w:top w:val="single" w:sz="4" w:space="0" w:color="auto"/>
              <w:left w:val="nil"/>
              <w:bottom w:val="nil"/>
              <w:right w:val="nil"/>
            </w:tcBorders>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Керівник Секретаріату Голови Верховної Ради України</w:t>
            </w:r>
          </w:p>
        </w:tc>
        <w:tc>
          <w:tcPr>
            <w:tcW w:w="2668" w:type="dxa"/>
            <w:tcBorders>
              <w:top w:val="single" w:sz="4" w:space="0" w:color="auto"/>
              <w:left w:val="nil"/>
              <w:bottom w:val="nil"/>
              <w:right w:val="nil"/>
            </w:tcBorders>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4,2</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Заступник Керівника Секретаріату Голови Верховної Ради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4,12</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Керівник секретаріату Першого заступника, заступника Голови Верховної Ради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4,05</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Прес-секретар Голови Верховної Ради України, перший помічник Голови Верховної Ради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3,76—3,97</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Керівник секретаріату депутатської фракції (депутатської групи) у Верховній Раді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4,05</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Перший заступник керівника секретаріату депутатської фракції (депутатської групи) у Верховній Раді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3,95</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Заступник керівника секретаріату депутатської фракції (депутатської групи) у Верховній Раді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bCs/>
                <w:color w:val="000000"/>
                <w:sz w:val="24"/>
                <w:szCs w:val="24"/>
                <w:lang w:val="uk-UA" w:eastAsia="uk-UA" w:bidi="uk-UA"/>
              </w:rPr>
              <w:t>3,32</w:t>
            </w:r>
          </w:p>
        </w:tc>
      </w:tr>
      <w:tr w:rsidR="00730826" w:rsidRPr="00F93400" w:rsidTr="00E40658">
        <w:trPr>
          <w:jc w:val="center"/>
        </w:trPr>
        <w:tc>
          <w:tcPr>
            <w:tcW w:w="6355" w:type="dxa"/>
            <w:shd w:val="clear" w:color="auto" w:fill="FFFFFF"/>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Керівник підрозділу в Секретаріаті Голови Верховної Ради України, радник, помічник Голови Верховної Ради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2,89—3,18</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Радник, помічник Першого заступника, заступника Голови Верховної Ради України, керівника Апарату Верховної Ради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2,77—3,04</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Головний консультант Секретаріату Голови Верховної Ради України, головний консультант секретаріату депутатської фракції (депутатської групи) у Верховній Раді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2,3</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Старший консультант секретаріату депутатської фракції (депутатської групи) у Верховній Раді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1,79</w:t>
            </w:r>
          </w:p>
        </w:tc>
      </w:tr>
      <w:tr w:rsidR="00730826" w:rsidRPr="00F93400" w:rsidTr="00E40658">
        <w:trPr>
          <w:jc w:val="center"/>
        </w:trPr>
        <w:tc>
          <w:tcPr>
            <w:tcW w:w="6355"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Консультант секретаріату депутатської фракції (депутатської групи) у Верховній Раді України</w:t>
            </w:r>
          </w:p>
        </w:tc>
        <w:tc>
          <w:tcPr>
            <w:tcW w:w="2668" w:type="dxa"/>
            <w:shd w:val="clear" w:color="auto" w:fill="FFFFFF"/>
            <w:hideMark/>
          </w:tcPr>
          <w:p w:rsidR="00730826" w:rsidRPr="00F93400" w:rsidRDefault="00730826" w:rsidP="00730826">
            <w:pPr>
              <w:spacing w:after="0" w:line="240" w:lineRule="auto"/>
              <w:rPr>
                <w:rFonts w:ascii="Times New Roman" w:eastAsia="Times New Roman" w:hAnsi="Times New Roman" w:cs="Times New Roman"/>
                <w:bCs/>
                <w:color w:val="000000"/>
                <w:sz w:val="24"/>
                <w:szCs w:val="24"/>
                <w:lang w:val="uk-UA" w:eastAsia="uk-UA" w:bidi="uk-UA"/>
              </w:rPr>
            </w:pPr>
            <w:r w:rsidRPr="00F93400">
              <w:rPr>
                <w:rFonts w:ascii="Times New Roman" w:eastAsia="Times New Roman" w:hAnsi="Times New Roman" w:cs="Times New Roman"/>
                <w:bCs/>
                <w:color w:val="000000"/>
                <w:sz w:val="24"/>
                <w:szCs w:val="24"/>
                <w:lang w:val="uk-UA" w:eastAsia="uk-UA" w:bidi="uk-UA"/>
              </w:rPr>
              <w:t>1,65</w:t>
            </w:r>
          </w:p>
        </w:tc>
      </w:tr>
    </w:tbl>
    <w:p w:rsidR="00730826" w:rsidRPr="00F93400" w:rsidRDefault="00730826" w:rsidP="00730826">
      <w:pPr>
        <w:spacing w:after="0" w:line="240" w:lineRule="auto"/>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________</w:t>
      </w:r>
    </w:p>
    <w:p w:rsidR="00730826" w:rsidRPr="00F93400" w:rsidRDefault="00730826" w:rsidP="00730826">
      <w:pPr>
        <w:spacing w:after="0" w:line="240" w:lineRule="auto"/>
        <w:rPr>
          <w:rFonts w:ascii="Times New Roman" w:eastAsia="Times New Roman" w:hAnsi="Times New Roman" w:cs="Times New Roman"/>
          <w:sz w:val="24"/>
          <w:szCs w:val="24"/>
          <w:lang w:val="uk-UA" w:eastAsia="uk-UA"/>
        </w:rPr>
      </w:pPr>
      <w:r w:rsidRPr="00F93400">
        <w:rPr>
          <w:rFonts w:ascii="Times New Roman" w:eastAsia="Times New Roman" w:hAnsi="Times New Roman" w:cs="Times New Roman"/>
          <w:sz w:val="24"/>
          <w:szCs w:val="24"/>
          <w:lang w:val="uk-UA" w:eastAsia="uk-UA"/>
        </w:rPr>
        <w:t>Примітка. Посадові оклади працівників патронатних служб Голови Верховної Ради України, його Першого заступника та заступника, керівника Апарату, депутатських фракцій (депутатських груп) у Верховній Раді України визначаються шляхом множення мінімального розміру посадового окладу групи 9 у державних органах, юрисдикція яких поширюється на територію одного або кількох районів, міст обласного значення, який становить два розміри прожиткового мінімуму для працездатних осіб, установленого законом на 1 січня 2018 р., на відповідний коефіцієнт та коефіцієнт 1,25. У разі коли посадовий оклад визначено у гривнях з копійками, цифри до 4,99 відкидаються, від 5 і вище — заокруглюються до 10 гривень.”.</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 У Порядку преміювання державних службовців, які займають посади державної служби категорії “А”, затвердженому зазначеною постановою:</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пункт 4 викласти в такій редакції:</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“4. Розмір премії керівникам центральних органів виконавчої влади, що не є членами Кабінету Міністрів України, діяльність яких спрямовується і координується безпосередньо Кабінетом Міністрів України, визначається керівником державної служби у відповідному центральному органі виконавчої влади за погодженням з Міністром Кабінету Міністрів України.</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Розмір премії заступникам керівників центральних органів виконавчої влади, що не є членами Кабінету Міністрів України, діяльність яких спрямовується і координується безпосередньо Кабінетом Міністрів України, визначається керівником відповідного центрального органу виконавчої влади.”;</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 у пункті 10:</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в абзаці першому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Прем’єр-міністром України, віце-прем’єр-міністром України,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 xml:space="preserve"> виключити;</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в абзаці третьому слова “Прем’єр-міністру України, </w:t>
      </w:r>
      <w:r w:rsidRPr="00F93400">
        <w:rPr>
          <w:rFonts w:ascii="Times New Roman" w:eastAsia="Times New Roman" w:hAnsi="Times New Roman" w:cs="Times New Roman"/>
          <w:sz w:val="24"/>
          <w:szCs w:val="24"/>
          <w:lang w:val="uk-UA" w:eastAsia="ru-RU"/>
        </w:rPr>
        <w:br/>
        <w:t>віце-прем’єр-міністру України,” виключити.</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5. У Положенні про застосування стимулюючих виплат державним службовцям, затвердженому зазначеною постановою:</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1) абзац третій пункту 8 замінити абзацами такого змісту:</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“Встановлення надбавок керівникам центральних органів виконавчої влади, що не є членами Кабінету Міністрів України, діяльність яких спрямовується і координується безпосередньо Кабінетом Міністрів України, здійснюється керівником державної служби у відповідному центральному органі виконавчої влади за погодженням з Міністром Кабінету Міністрів України.</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Встановлення надбавок заступникам керівників центральних органів виконавчої влади, що не є членами Кабінету Міністрів України, діяльність яких спрямовується і координується безпосередньо Кабінетом Міністрів України, здійснюється керівником відповідного центрального органу виконавчої влади.”.</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У зв’язку з цим абзаци четвертий — дев’ятий вважати відповідно абзацами п’ятим — десятим;</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2) у пункті 10:</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в абзаці першому слова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Прем’єр-міністром України, віце-прем’єр-міністром України,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 xml:space="preserve"> виключити;</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в абзаці третьому слова “Прем’єр-міністру України, </w:t>
      </w:r>
      <w:r w:rsidRPr="00F93400">
        <w:rPr>
          <w:rFonts w:ascii="Times New Roman" w:eastAsia="Times New Roman" w:hAnsi="Times New Roman" w:cs="Times New Roman"/>
          <w:sz w:val="24"/>
          <w:szCs w:val="24"/>
          <w:lang w:val="uk-UA" w:eastAsia="ru-RU"/>
        </w:rPr>
        <w:br/>
        <w:t xml:space="preserve">віце-прем’єр-міністру України,” виключити; </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3) у додатку до Положення у графі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Найменування посади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Керівник експертної групи директорату, генерального департаменту, Урядового офісу координації європейської та євроатлантичної інтеграції</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 керівник самостійної експертної групи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 xml:space="preserve">; </w:t>
      </w:r>
    </w:p>
    <w:p w:rsidR="00730826" w:rsidRPr="00F93400" w:rsidRDefault="00730826" w:rsidP="00730826">
      <w:pPr>
        <w:spacing w:after="0" w:line="240" w:lineRule="auto"/>
        <w:rPr>
          <w:rFonts w:ascii="Times New Roman" w:eastAsia="Times New Roman" w:hAnsi="Times New Roman" w:cs="Times New Roman"/>
          <w:sz w:val="24"/>
          <w:szCs w:val="24"/>
          <w:lang w:val="uk-UA" w:eastAsia="ru-RU"/>
        </w:rPr>
      </w:pPr>
      <w:r w:rsidRPr="00F93400">
        <w:rPr>
          <w:rFonts w:ascii="Times New Roman" w:eastAsia="Times New Roman" w:hAnsi="Times New Roman" w:cs="Times New Roman"/>
          <w:sz w:val="24"/>
          <w:szCs w:val="24"/>
          <w:lang w:val="uk-UA" w:eastAsia="ru-RU"/>
        </w:rPr>
        <w:t xml:space="preserve">після слів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Державний експерт директорату, генерального департаменту, Урядового офісу координації європейської та євроатлантичної інтеграції</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 xml:space="preserve"> доповнити словами </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 самостійної експертної групи</w:t>
      </w:r>
      <w:r w:rsidRPr="00F93400">
        <w:rPr>
          <w:rFonts w:ascii="Times New Roman" w:eastAsia="Times New Roman" w:hAnsi="Times New Roman" w:cs="Times New Roman"/>
          <w:sz w:val="24"/>
          <w:szCs w:val="24"/>
          <w:lang w:val="uk-UA" w:eastAsia="uk-UA"/>
        </w:rPr>
        <w:t>”</w:t>
      </w:r>
      <w:r w:rsidRPr="00F93400">
        <w:rPr>
          <w:rFonts w:ascii="Times New Roman" w:eastAsia="Times New Roman" w:hAnsi="Times New Roman" w:cs="Times New Roman"/>
          <w:sz w:val="24"/>
          <w:szCs w:val="24"/>
          <w:lang w:val="uk-UA" w:eastAsia="ru-RU"/>
        </w:rPr>
        <w:t xml:space="preserve">.  </w:t>
      </w:r>
    </w:p>
    <w:p w:rsidR="00B12660" w:rsidRDefault="00B12660" w:rsidP="0055646C">
      <w:pPr>
        <w:pStyle w:val="a3"/>
        <w:rPr>
          <w:rFonts w:ascii="Times New Roman" w:hAnsi="Times New Roman" w:cs="Times New Roman"/>
          <w:sz w:val="24"/>
          <w:szCs w:val="24"/>
          <w:lang w:val="uk-UA"/>
        </w:rPr>
      </w:pPr>
    </w:p>
    <w:p w:rsidR="00E40658" w:rsidRPr="00E40658" w:rsidRDefault="00E40658" w:rsidP="00E40658">
      <w:pPr>
        <w:pStyle w:val="a3"/>
        <w:rPr>
          <w:rStyle w:val="a4"/>
          <w:rFonts w:ascii="Times New Roman" w:hAnsi="Times New Roman" w:cs="Times New Roman"/>
          <w:sz w:val="24"/>
          <w:szCs w:val="24"/>
        </w:rPr>
      </w:pPr>
      <w:r w:rsidRPr="00E40658">
        <w:rPr>
          <w:rStyle w:val="a4"/>
          <w:rFonts w:ascii="Times New Roman" w:hAnsi="Times New Roman" w:cs="Times New Roman"/>
          <w:sz w:val="24"/>
          <w:szCs w:val="24"/>
        </w:rPr>
        <w:t>18</w:t>
      </w:r>
      <w:r w:rsidR="0023058D">
        <w:rPr>
          <w:rStyle w:val="a4"/>
          <w:rFonts w:ascii="Times New Roman" w:hAnsi="Times New Roman" w:cs="Times New Roman"/>
          <w:sz w:val="24"/>
          <w:szCs w:val="24"/>
          <w:lang w:val="uk-UA"/>
        </w:rPr>
        <w:t>.</w:t>
      </w:r>
      <w:r w:rsidRPr="00E40658">
        <w:rPr>
          <w:rStyle w:val="a4"/>
          <w:rFonts w:ascii="Times New Roman" w:hAnsi="Times New Roman" w:cs="Times New Roman"/>
          <w:sz w:val="24"/>
          <w:szCs w:val="24"/>
        </w:rPr>
        <w:t xml:space="preserve"> КАБІНЕТ МІНІСТРІВ УКРАЇНИ</w:t>
      </w:r>
    </w:p>
    <w:p w:rsidR="00E40658" w:rsidRPr="00E40658" w:rsidRDefault="00E40658" w:rsidP="00E40658">
      <w:pPr>
        <w:pStyle w:val="a3"/>
        <w:rPr>
          <w:rStyle w:val="a4"/>
          <w:rFonts w:ascii="Times New Roman" w:hAnsi="Times New Roman" w:cs="Times New Roman"/>
          <w:sz w:val="24"/>
          <w:szCs w:val="24"/>
        </w:rPr>
      </w:pPr>
      <w:r w:rsidRPr="00E40658">
        <w:rPr>
          <w:rStyle w:val="a4"/>
          <w:rFonts w:ascii="Times New Roman" w:hAnsi="Times New Roman" w:cs="Times New Roman"/>
          <w:sz w:val="24"/>
          <w:szCs w:val="24"/>
        </w:rPr>
        <w:t>ПОСТАНОВА</w:t>
      </w:r>
    </w:p>
    <w:p w:rsidR="00E40658" w:rsidRPr="0023058D" w:rsidRDefault="00E40658" w:rsidP="00E40658">
      <w:pPr>
        <w:pStyle w:val="a3"/>
        <w:rPr>
          <w:rStyle w:val="a4"/>
          <w:rFonts w:ascii="Times New Roman" w:hAnsi="Times New Roman" w:cs="Times New Roman"/>
          <w:sz w:val="24"/>
          <w:szCs w:val="24"/>
          <w:lang w:val="uk-UA"/>
        </w:rPr>
      </w:pPr>
      <w:r w:rsidRPr="0023058D">
        <w:rPr>
          <w:rStyle w:val="a4"/>
          <w:rFonts w:ascii="Times New Roman" w:hAnsi="Times New Roman" w:cs="Times New Roman"/>
          <w:sz w:val="24"/>
          <w:szCs w:val="24"/>
          <w:lang w:val="uk-UA"/>
        </w:rPr>
        <w:t>від 20 жовтня 2019 р. № 879</w:t>
      </w:r>
    </w:p>
    <w:p w:rsidR="00E40658" w:rsidRPr="0023058D" w:rsidRDefault="00E40658" w:rsidP="00E40658">
      <w:pPr>
        <w:pStyle w:val="a3"/>
        <w:rPr>
          <w:rStyle w:val="a4"/>
          <w:rFonts w:ascii="Times New Roman" w:hAnsi="Times New Roman" w:cs="Times New Roman"/>
          <w:sz w:val="24"/>
          <w:szCs w:val="24"/>
          <w:lang w:val="uk-UA"/>
        </w:rPr>
      </w:pPr>
      <w:r w:rsidRPr="0023058D">
        <w:rPr>
          <w:rStyle w:val="a4"/>
          <w:rFonts w:ascii="Times New Roman" w:hAnsi="Times New Roman" w:cs="Times New Roman"/>
          <w:sz w:val="24"/>
          <w:szCs w:val="24"/>
          <w:lang w:val="uk-UA"/>
        </w:rPr>
        <w:t>Київ</w:t>
      </w:r>
    </w:p>
    <w:p w:rsidR="00E40658" w:rsidRPr="0023058D" w:rsidRDefault="00E40658" w:rsidP="00E40658">
      <w:pPr>
        <w:pStyle w:val="a3"/>
        <w:jc w:val="center"/>
        <w:rPr>
          <w:rStyle w:val="a4"/>
          <w:rFonts w:ascii="Times New Roman" w:hAnsi="Times New Roman" w:cs="Times New Roman"/>
          <w:sz w:val="24"/>
          <w:szCs w:val="24"/>
          <w:lang w:val="uk-UA"/>
        </w:rPr>
      </w:pPr>
      <w:r w:rsidRPr="0023058D">
        <w:rPr>
          <w:rStyle w:val="a4"/>
          <w:rFonts w:ascii="Times New Roman" w:hAnsi="Times New Roman" w:cs="Times New Roman"/>
          <w:sz w:val="24"/>
          <w:szCs w:val="24"/>
          <w:lang w:val="uk-UA"/>
        </w:rPr>
        <w:t>Про внесення змін до схеми спрямування і координації діяльності центральних органів виконавчої влади Кабінетом Міністрів України через відповідних членів Кабінету Міністрів України</w:t>
      </w:r>
    </w:p>
    <w:p w:rsidR="00E40658" w:rsidRPr="0023058D" w:rsidRDefault="00E40658" w:rsidP="00E40658">
      <w:pPr>
        <w:pStyle w:val="a3"/>
        <w:jc w:val="both"/>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Кабінет Міністрів України </w:t>
      </w:r>
      <w:r w:rsidRPr="0023058D">
        <w:rPr>
          <w:rFonts w:ascii="Times New Roman" w:hAnsi="Times New Roman" w:cs="Times New Roman"/>
          <w:b/>
          <w:bCs/>
          <w:sz w:val="24"/>
          <w:szCs w:val="24"/>
          <w:bdr w:val="none" w:sz="0" w:space="0" w:color="auto" w:frame="1"/>
          <w:lang w:val="uk-UA" w:eastAsia="ru-RU"/>
        </w:rPr>
        <w:t>постановляє:</w:t>
      </w:r>
    </w:p>
    <w:p w:rsidR="00E40658" w:rsidRPr="0023058D" w:rsidRDefault="00E40658" w:rsidP="00E40658">
      <w:pPr>
        <w:pStyle w:val="a3"/>
        <w:jc w:val="both"/>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1. Внести зміни до схеми спрямування і координації діяльності центральних органів виконавчої влади Кабінетом Міністрів України через відповідних членів Кабінету Міністрів України, затвердженої постановою Кабінету Міністрів України від 10 вересня 2014 р. № 442 “Про оптимізацію системи центральних органів виконавчої влади” (Офіційний вісник України, 2014 р., № 74, ст. 2105, № 93, ст. 2685; 2015 р., № 6, ст. 124, ст. 127, № 24, ст. 664, № 30, ст. 873, № 46, ст. 1486, № 63, ст. 2092, № 72, ст. 2363, № 87, ст. 2907, № 88, ст. 2927, № 93, ст. 3170; 2016 р., № 2, ст. 67, № 18, ст. 722, ст. 743, № 33, ст. 1299, № 42, ст. 1578, № 60, ст. 2062, № 61, ст. 2078, № 71, ст. 2374, № 83, ст. 2729, № 97, ст. 3144; 2017 р., № 100, ст. 3080; 2018 р., № 10, ст. 357, № 15, ст. 507, № 17, ст. 573, № 99, ст. 3288; 2019 р., № 7, ст. 208, № 49, ст. 1671, № 68, ст. 2360, № 74, ст. 2588, № 78, ст. 2694, ст. 2696), виклавши її в редакції, що додається.</w:t>
      </w:r>
    </w:p>
    <w:p w:rsidR="00E40658" w:rsidRPr="0023058D" w:rsidRDefault="00E40658" w:rsidP="00E40658">
      <w:pPr>
        <w:pStyle w:val="a3"/>
        <w:jc w:val="both"/>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2. Установити, що діяльність Державної служби з питань праці спрямовується і координується через Міністра розвитку економіки, торгівлі та сільського господарства з дня набрання чинності законодавчими актами в частині перерозподілу повноважень і функцій центральних органів виконавчої влади із забезпечення формування та реалізації державної політики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додержанням вимог законодавства про працю та зайнятість населення.</w:t>
      </w:r>
    </w:p>
    <w:p w:rsidR="00E40658" w:rsidRPr="0023058D" w:rsidRDefault="00E40658" w:rsidP="00E40658">
      <w:pPr>
        <w:pStyle w:val="a3"/>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     </w:t>
      </w:r>
      <w:r w:rsidRPr="0023058D">
        <w:rPr>
          <w:rFonts w:ascii="Times New Roman" w:hAnsi="Times New Roman" w:cs="Times New Roman"/>
          <w:b/>
          <w:bCs/>
          <w:sz w:val="24"/>
          <w:szCs w:val="24"/>
          <w:bdr w:val="none" w:sz="0" w:space="0" w:color="auto" w:frame="1"/>
          <w:lang w:val="uk-UA" w:eastAsia="ru-RU"/>
        </w:rPr>
        <w:t>   Прем’єр-міністр України                              О. ГОНЧАРУК</w:t>
      </w:r>
    </w:p>
    <w:p w:rsidR="00E40658" w:rsidRPr="0023058D" w:rsidRDefault="00E40658" w:rsidP="00E40658">
      <w:pPr>
        <w:pStyle w:val="a3"/>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Інд. 81</w:t>
      </w:r>
    </w:p>
    <w:p w:rsidR="00E40658" w:rsidRPr="0023058D" w:rsidRDefault="009B2A74" w:rsidP="00E40658">
      <w:pPr>
        <w:pStyle w:val="a3"/>
        <w:rPr>
          <w:rFonts w:ascii="Times New Roman" w:hAnsi="Times New Roman" w:cs="Times New Roman"/>
          <w:sz w:val="24"/>
          <w:szCs w:val="24"/>
          <w:lang w:val="uk-UA" w:eastAsia="ru-RU"/>
        </w:rPr>
      </w:pPr>
      <w:hyperlink r:id="rId14" w:history="1">
        <w:r w:rsidR="00E40658" w:rsidRPr="0023058D">
          <w:rPr>
            <w:rFonts w:ascii="Times New Roman" w:hAnsi="Times New Roman" w:cs="Times New Roman"/>
            <w:color w:val="2D5CA6"/>
            <w:sz w:val="24"/>
            <w:szCs w:val="24"/>
            <w:u w:val="single"/>
            <w:bdr w:val="none" w:sz="0" w:space="0" w:color="auto" w:frame="1"/>
            <w:lang w:val="uk-UA" w:eastAsia="ru-RU"/>
          </w:rPr>
          <w:t>Схема із змінами, що додається:</w:t>
        </w:r>
      </w:hyperlink>
    </w:p>
    <w:p w:rsidR="00E40658" w:rsidRPr="009B2A74" w:rsidRDefault="00E40658" w:rsidP="00E40658">
      <w:pPr>
        <w:pStyle w:val="a3"/>
        <w:rPr>
          <w:rFonts w:ascii="Times New Roman" w:hAnsi="Times New Roman" w:cs="Times New Roman"/>
          <w:sz w:val="24"/>
          <w:szCs w:val="24"/>
          <w:lang w:val="uk-UA" w:eastAsia="ru-RU"/>
        </w:rPr>
      </w:pPr>
    </w:p>
    <w:p w:rsidR="00E40658" w:rsidRDefault="00E40658" w:rsidP="00E40658">
      <w:pPr>
        <w:spacing w:after="0" w:line="240" w:lineRule="auto"/>
        <w:ind w:left="4248"/>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ЗАТВЕРДЖЕНО</w:t>
      </w:r>
      <w:r w:rsidRPr="00E40658">
        <w:rPr>
          <w:rFonts w:ascii="Times New Roman" w:eastAsia="Times New Roman" w:hAnsi="Times New Roman" w:cs="Times New Roman"/>
          <w:sz w:val="24"/>
          <w:szCs w:val="24"/>
          <w:lang w:val="uk-UA" w:eastAsia="ru-RU"/>
        </w:rPr>
        <w:br/>
        <w:t>постановою Кабінету Міністрів України</w:t>
      </w:r>
      <w:r w:rsidRPr="00E40658">
        <w:rPr>
          <w:rFonts w:ascii="Times New Roman" w:eastAsia="Times New Roman" w:hAnsi="Times New Roman" w:cs="Times New Roman"/>
          <w:sz w:val="24"/>
          <w:szCs w:val="24"/>
          <w:lang w:val="uk-UA" w:eastAsia="ru-RU"/>
        </w:rPr>
        <w:br/>
        <w:t>від 10 вересня 2014 р. № 442</w:t>
      </w:r>
      <w:r w:rsidRPr="00E40658">
        <w:rPr>
          <w:rFonts w:ascii="Times New Roman" w:eastAsia="Times New Roman" w:hAnsi="Times New Roman" w:cs="Times New Roman"/>
          <w:sz w:val="24"/>
          <w:szCs w:val="24"/>
          <w:lang w:val="uk-UA" w:eastAsia="ru-RU"/>
        </w:rPr>
        <w:br/>
        <w:t>(в редакції постанови Кабінету Міністрів України від 20 жовтня 2019 р. № 879)</w:t>
      </w:r>
    </w:p>
    <w:p w:rsidR="00073DD9" w:rsidRPr="00E40658" w:rsidRDefault="00073DD9" w:rsidP="00E40658">
      <w:pPr>
        <w:spacing w:after="0" w:line="240" w:lineRule="auto"/>
        <w:ind w:left="4248"/>
        <w:rPr>
          <w:rFonts w:ascii="Times New Roman" w:eastAsia="Times New Roman" w:hAnsi="Times New Roman" w:cs="Times New Roman"/>
          <w:sz w:val="24"/>
          <w:szCs w:val="24"/>
          <w:lang w:val="uk-UA" w:eastAsia="ru-RU"/>
        </w:rPr>
      </w:pPr>
    </w:p>
    <w:p w:rsidR="00E40658" w:rsidRPr="00E40658" w:rsidRDefault="00E40658" w:rsidP="00073DD9">
      <w:pPr>
        <w:spacing w:after="0" w:line="240" w:lineRule="auto"/>
        <w:jc w:val="center"/>
        <w:rPr>
          <w:rFonts w:ascii="Times New Roman" w:eastAsia="Times New Roman" w:hAnsi="Times New Roman" w:cs="Times New Roman"/>
          <w:b/>
          <w:sz w:val="24"/>
          <w:szCs w:val="24"/>
          <w:lang w:val="uk-UA" w:eastAsia="ru-RU"/>
        </w:rPr>
      </w:pPr>
      <w:r w:rsidRPr="00E40658">
        <w:rPr>
          <w:rFonts w:ascii="Times New Roman" w:eastAsia="Times New Roman" w:hAnsi="Times New Roman" w:cs="Times New Roman"/>
          <w:b/>
          <w:sz w:val="24"/>
          <w:szCs w:val="24"/>
          <w:lang w:val="uk-UA" w:eastAsia="ru-RU"/>
        </w:rPr>
        <w:t>СХЕМА</w:t>
      </w:r>
      <w:r w:rsidRPr="00E40658">
        <w:rPr>
          <w:rFonts w:ascii="Times New Roman" w:eastAsia="Times New Roman" w:hAnsi="Times New Roman" w:cs="Times New Roman"/>
          <w:b/>
          <w:sz w:val="24"/>
          <w:szCs w:val="24"/>
          <w:lang w:val="uk-UA" w:eastAsia="ru-RU"/>
        </w:rPr>
        <w:br/>
        <w:t xml:space="preserve">спрямування і координації діяльності центральних органів </w:t>
      </w:r>
      <w:r w:rsidRPr="00E40658">
        <w:rPr>
          <w:rFonts w:ascii="Times New Roman" w:eastAsia="Times New Roman" w:hAnsi="Times New Roman" w:cs="Times New Roman"/>
          <w:b/>
          <w:sz w:val="24"/>
          <w:szCs w:val="24"/>
          <w:lang w:val="uk-UA" w:eastAsia="ru-RU"/>
        </w:rPr>
        <w:br/>
        <w:t xml:space="preserve">виконавчої влади Кабінетом Міністрів України через </w:t>
      </w:r>
      <w:r w:rsidRPr="00E40658">
        <w:rPr>
          <w:rFonts w:ascii="Times New Roman" w:eastAsia="Times New Roman" w:hAnsi="Times New Roman" w:cs="Times New Roman"/>
          <w:b/>
          <w:sz w:val="24"/>
          <w:szCs w:val="24"/>
          <w:lang w:val="uk-UA" w:eastAsia="ru-RU"/>
        </w:rPr>
        <w:br/>
        <w:t>відповідних членів Кабінету Міністрів України</w:t>
      </w:r>
    </w:p>
    <w:p w:rsidR="00E40658" w:rsidRPr="00E40658" w:rsidRDefault="00E40658" w:rsidP="00E40658">
      <w:pPr>
        <w:spacing w:after="0" w:line="240" w:lineRule="auto"/>
        <w:rPr>
          <w:rFonts w:ascii="Times New Roman" w:eastAsia="Times New Roman" w:hAnsi="Times New Roman" w:cs="Times New Roman"/>
          <w:b/>
          <w:sz w:val="24"/>
          <w:szCs w:val="24"/>
          <w:lang w:val="uk-UA" w:eastAsia="ru-RU"/>
        </w:rPr>
      </w:pPr>
      <w:bookmarkStart w:id="14" w:name="n39"/>
      <w:bookmarkEnd w:id="14"/>
      <w:r w:rsidRPr="00E40658">
        <w:rPr>
          <w:rFonts w:ascii="Times New Roman" w:eastAsia="Times New Roman" w:hAnsi="Times New Roman" w:cs="Times New Roman"/>
          <w:b/>
          <w:sz w:val="24"/>
          <w:szCs w:val="24"/>
          <w:lang w:val="uk-UA" w:eastAsia="ru-RU"/>
        </w:rPr>
        <w:t>I. Міністерства</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5" w:name="n40"/>
      <w:bookmarkStart w:id="16" w:name="n41"/>
      <w:bookmarkEnd w:id="15"/>
      <w:bookmarkEnd w:id="16"/>
      <w:r w:rsidRPr="00E40658">
        <w:rPr>
          <w:rFonts w:ascii="Times New Roman" w:eastAsia="Times New Roman" w:hAnsi="Times New Roman" w:cs="Times New Roman"/>
          <w:sz w:val="24"/>
          <w:szCs w:val="24"/>
          <w:lang w:val="uk-UA" w:eastAsia="ru-RU"/>
        </w:rPr>
        <w:t>Міністерство внутрішніх справ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7" w:name="n42"/>
      <w:bookmarkStart w:id="18" w:name="n43"/>
      <w:bookmarkStart w:id="19" w:name="n44"/>
      <w:bookmarkEnd w:id="17"/>
      <w:bookmarkEnd w:id="18"/>
      <w:bookmarkEnd w:id="19"/>
      <w:r w:rsidRPr="00E40658">
        <w:rPr>
          <w:rFonts w:ascii="Times New Roman" w:eastAsia="Times New Roman" w:hAnsi="Times New Roman" w:cs="Times New Roman"/>
          <w:sz w:val="24"/>
          <w:szCs w:val="24"/>
          <w:lang w:val="uk-UA" w:eastAsia="ru-RU"/>
        </w:rPr>
        <w:t>Міністерство енергетики та захисту довкілля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20" w:name="n45"/>
      <w:bookmarkEnd w:id="20"/>
      <w:r w:rsidRPr="00E40658">
        <w:rPr>
          <w:rFonts w:ascii="Times New Roman" w:eastAsia="Times New Roman" w:hAnsi="Times New Roman" w:cs="Times New Roman"/>
          <w:sz w:val="24"/>
          <w:szCs w:val="24"/>
          <w:lang w:val="uk-UA" w:eastAsia="ru-RU"/>
        </w:rPr>
        <w:t>Міністерство закордонних справ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21" w:name="n171"/>
      <w:bookmarkStart w:id="22" w:name="n46"/>
      <w:bookmarkEnd w:id="21"/>
      <w:bookmarkEnd w:id="22"/>
      <w:r w:rsidRPr="00E40658">
        <w:rPr>
          <w:rFonts w:ascii="Times New Roman" w:eastAsia="Times New Roman" w:hAnsi="Times New Roman" w:cs="Times New Roman"/>
          <w:sz w:val="24"/>
          <w:szCs w:val="24"/>
          <w:lang w:val="uk-UA" w:eastAsia="ru-RU"/>
        </w:rPr>
        <w:t>Міністерство інфраструктури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23" w:name="n47"/>
      <w:bookmarkStart w:id="24" w:name="n48"/>
      <w:bookmarkStart w:id="25" w:name="n49"/>
      <w:bookmarkEnd w:id="23"/>
      <w:bookmarkEnd w:id="24"/>
      <w:bookmarkEnd w:id="25"/>
      <w:r w:rsidRPr="00E40658">
        <w:rPr>
          <w:rFonts w:ascii="Times New Roman" w:eastAsia="Times New Roman" w:hAnsi="Times New Roman" w:cs="Times New Roman"/>
          <w:sz w:val="24"/>
          <w:szCs w:val="24"/>
          <w:lang w:val="uk-UA" w:eastAsia="ru-RU"/>
        </w:rPr>
        <w:t>Міністерство культури, молоді та спорту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Міністерство оборони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26" w:name="n50"/>
      <w:bookmarkEnd w:id="26"/>
      <w:r w:rsidRPr="00E40658">
        <w:rPr>
          <w:rFonts w:ascii="Times New Roman" w:eastAsia="Times New Roman" w:hAnsi="Times New Roman" w:cs="Times New Roman"/>
          <w:sz w:val="24"/>
          <w:szCs w:val="24"/>
          <w:lang w:val="uk-UA" w:eastAsia="ru-RU"/>
        </w:rPr>
        <w:t>Міністерство освіти і науки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27" w:name="n51"/>
      <w:bookmarkEnd w:id="27"/>
      <w:r w:rsidRPr="00E40658">
        <w:rPr>
          <w:rFonts w:ascii="Times New Roman" w:eastAsia="Times New Roman" w:hAnsi="Times New Roman" w:cs="Times New Roman"/>
          <w:sz w:val="24"/>
          <w:szCs w:val="24"/>
          <w:lang w:val="uk-UA" w:eastAsia="ru-RU"/>
        </w:rPr>
        <w:t>Міністерство охорони здоров’я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28" w:name="n52"/>
      <w:bookmarkEnd w:id="28"/>
      <w:r w:rsidRPr="00E40658">
        <w:rPr>
          <w:rFonts w:ascii="Times New Roman" w:eastAsia="Times New Roman" w:hAnsi="Times New Roman" w:cs="Times New Roman"/>
          <w:sz w:val="24"/>
          <w:szCs w:val="24"/>
          <w:lang w:val="uk-UA" w:eastAsia="ru-RU"/>
        </w:rPr>
        <w:t>Міністерство розвитку економіки, торгівлі та сільського господарства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Міністерство розвитку громад та територій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29" w:name="n53"/>
      <w:bookmarkEnd w:id="29"/>
      <w:r w:rsidRPr="00E40658">
        <w:rPr>
          <w:rFonts w:ascii="Times New Roman" w:eastAsia="Times New Roman" w:hAnsi="Times New Roman" w:cs="Times New Roman"/>
          <w:sz w:val="24"/>
          <w:szCs w:val="24"/>
          <w:lang w:val="uk-UA" w:eastAsia="ru-RU"/>
        </w:rPr>
        <w:t>Міністерство соціальної політики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30" w:name="n54"/>
      <w:bookmarkEnd w:id="30"/>
      <w:r w:rsidRPr="00E40658">
        <w:rPr>
          <w:rFonts w:ascii="Times New Roman" w:eastAsia="Times New Roman" w:hAnsi="Times New Roman" w:cs="Times New Roman"/>
          <w:sz w:val="24"/>
          <w:szCs w:val="24"/>
          <w:lang w:val="uk-UA" w:eastAsia="ru-RU"/>
        </w:rPr>
        <w:t>Міністерство у справах ветеранів, тимчасово окупованих територій та внутрішньо переміщених осіб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Міністерство цифрової трансформації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Міністерство фінансів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31" w:name="n55"/>
      <w:bookmarkEnd w:id="31"/>
      <w:r w:rsidRPr="00E40658">
        <w:rPr>
          <w:rFonts w:ascii="Times New Roman" w:eastAsia="Times New Roman" w:hAnsi="Times New Roman" w:cs="Times New Roman"/>
          <w:sz w:val="24"/>
          <w:szCs w:val="24"/>
          <w:lang w:val="uk-UA" w:eastAsia="ru-RU"/>
        </w:rPr>
        <w:t>Міністерство юстиції України</w:t>
      </w:r>
    </w:p>
    <w:p w:rsidR="00E40658" w:rsidRPr="00E40658" w:rsidRDefault="00E40658" w:rsidP="00E40658">
      <w:pPr>
        <w:spacing w:after="0" w:line="240" w:lineRule="auto"/>
        <w:rPr>
          <w:rFonts w:ascii="Times New Roman" w:eastAsia="Times New Roman" w:hAnsi="Times New Roman" w:cs="Times New Roman"/>
          <w:b/>
          <w:sz w:val="24"/>
          <w:szCs w:val="24"/>
          <w:lang w:val="uk-UA" w:eastAsia="ru-RU"/>
        </w:rPr>
      </w:pPr>
      <w:bookmarkStart w:id="32" w:name="n187"/>
      <w:bookmarkStart w:id="33" w:name="n203"/>
      <w:bookmarkStart w:id="34" w:name="n56"/>
      <w:bookmarkEnd w:id="32"/>
      <w:bookmarkEnd w:id="33"/>
      <w:bookmarkEnd w:id="34"/>
      <w:r w:rsidRPr="00E40658">
        <w:rPr>
          <w:rFonts w:ascii="Times New Roman" w:eastAsia="Times New Roman" w:hAnsi="Times New Roman" w:cs="Times New Roman"/>
          <w:b/>
          <w:sz w:val="24"/>
          <w:szCs w:val="24"/>
          <w:lang w:val="uk-UA" w:eastAsia="ru-RU"/>
        </w:rPr>
        <w:t>II. Центральні органи виконавчої влади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35" w:name="n57"/>
      <w:bookmarkEnd w:id="35"/>
      <w:r w:rsidRPr="00E40658">
        <w:rPr>
          <w:rFonts w:ascii="Times New Roman" w:eastAsia="Times New Roman" w:hAnsi="Times New Roman" w:cs="Times New Roman"/>
          <w:sz w:val="24"/>
          <w:szCs w:val="24"/>
          <w:lang w:val="uk-UA" w:eastAsia="ru-RU"/>
        </w:rPr>
        <w:t>Адміністрація Державної прикордонної служби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Адміністрація Державної служби спеціального зв’язку та захисту інформації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авіаційна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36" w:name="n58"/>
      <w:bookmarkEnd w:id="36"/>
      <w:r w:rsidRPr="00E40658">
        <w:rPr>
          <w:rFonts w:ascii="Times New Roman" w:eastAsia="Times New Roman" w:hAnsi="Times New Roman" w:cs="Times New Roman"/>
          <w:sz w:val="24"/>
          <w:szCs w:val="24"/>
          <w:lang w:val="uk-UA" w:eastAsia="ru-RU"/>
        </w:rPr>
        <w:t>Державна архівна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37" w:name="n59"/>
      <w:bookmarkStart w:id="38" w:name="n60"/>
      <w:bookmarkEnd w:id="37"/>
      <w:bookmarkEnd w:id="38"/>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F53DC3D" wp14:editId="0F34E3B5">
                <wp:simplePos x="0" y="0"/>
                <wp:positionH relativeFrom="column">
                  <wp:posOffset>3020060</wp:posOffset>
                </wp:positionH>
                <wp:positionV relativeFrom="paragraph">
                  <wp:posOffset>713740</wp:posOffset>
                </wp:positionV>
                <wp:extent cx="147320" cy="889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CC20A8" w:rsidRDefault="00CC20A8" w:rsidP="00E40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DC3D" id="_x0000_t202" coordsize="21600,21600" o:spt="202" path="m,l,21600r21600,l21600,xe">
                <v:stroke joinstyle="miter"/>
                <v:path gradientshapeok="t" o:connecttype="rect"/>
              </v:shapetype>
              <v:shape id="Поле 4" o:spid="_x0000_s1026" type="#_x0000_t202" style="position:absolute;margin-left:237.8pt;margin-top:56.2pt;width:11.6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PLwIAAE4EAAAOAAAAZHJzL2Uyb0RvYy54bWysVF2O0zAQfkfiDpbfadKSsm3UdLV0KUJa&#10;fqSFAziOk1g4HmO7TcplOAVPSJyhR2LsdEu1vK3wg2Vnxt/MfN9MVtdDp8heWCdBF3Q6SSkRmkMl&#10;dVPQL5+3LxaUOM90xRRoUdCDcPR6/fzZqje5mEELqhKWIIh2eW8K2npv8iRxvBUdcxMwQqOxBtsx&#10;j1fbJJVlPaJ3Kpml6aukB1sZC1w4h19vRyNdR/y6Ftx/rGsnPFEFxdx83G3cy7An6xXLG8tMK/kp&#10;DfaELDomNQY9Q90yz8jOyn+gOsktOKj9hEOXQF1LLmINWM00fVTNfcuMiLUgOc6caXL/D5Z/2H+y&#10;RFYFzSjRrEOJjj+Ov4+/jj9JFtjpjcvR6d6gmx9ew4Aqx0qduQP+1RENm5bpRtxYC30rWIXZTcPL&#10;5OLpiOMCSNm/hwrDsJ2HCDTUtgvUIRkE0VGlw1kZMXjCQ8js6uUMLRxNi8UyjcIlLH94a6zzbwV0&#10;JBwKalH3iM32d86HXFj+4BJCOVCy2kql4sU25UZZsmfYI9u4YvqP3JQmfUGX89l8LP8JEJ302OxK&#10;dlhEGtbYfoG0N7qKreiZVOMZU1b6xGIgbqTQD+VwUqWE6oB8WhibGocQDy3Y75T02NAFdd92zApK&#10;1DuNmiynWRYmIF6y+VWg015ayksL0xyhCuopGY8bP07NzljZtBhp7AINN6hjLSPJQfAxq1Pe2LSR&#10;+9OAham4vEevv7+B9R8AAAD//wMAUEsDBBQABgAIAAAAIQClVdTb3wAAAAsBAAAPAAAAZHJzL2Rv&#10;d25yZXYueG1sTI/BTsMwEETvSPyDtUhcEHVqhVBCnKqqQJxbuHBz420SEa+T2G1Svp7lBMedeZqd&#10;Kdaz68QZx9B60rBcJCCQKm9bqjV8vL/er0CEaMiazhNquGCAdXl9VZjc+ol2eN7HWnAIhdxoaGLs&#10;cylD1aAzYeF7JPaOfnQm8jnW0o5m4nDXSZUkmXSmJf7QmB63DVZf+5PT4KeXi/M4JOru89u9bTfD&#10;7qgGrW9v5s0ziIhz/IPhtz5Xh5I7HfyJbBCdhvTxIWOUjaVKQTCRPq14zIEVlaUgy0L+31D+AAAA&#10;//8DAFBLAQItABQABgAIAAAAIQC2gziS/gAAAOEBAAATAAAAAAAAAAAAAAAAAAAAAABbQ29udGVu&#10;dF9UeXBlc10ueG1sUEsBAi0AFAAGAAgAAAAhADj9If/WAAAAlAEAAAsAAAAAAAAAAAAAAAAALwEA&#10;AF9yZWxzLy5yZWxzUEsBAi0AFAAGAAgAAAAhAIz/VQ8vAgAATgQAAA4AAAAAAAAAAAAAAAAALgIA&#10;AGRycy9lMm9Eb2MueG1sUEsBAi0AFAAGAAgAAAAhAKVV1NvfAAAACwEAAA8AAAAAAAAAAAAAAAAA&#10;iQQAAGRycy9kb3ducmV2LnhtbFBLBQYAAAAABAAEAPMAAACVBQAAAAA=&#10;" strokecolor="white">
                <v:textbox>
                  <w:txbxContent>
                    <w:p w:rsidR="00CC20A8" w:rsidRDefault="00CC20A8" w:rsidP="00E40658"/>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B105E88" wp14:editId="3E07880F">
                <wp:simplePos x="0" y="0"/>
                <wp:positionH relativeFrom="column">
                  <wp:posOffset>1673860</wp:posOffset>
                </wp:positionH>
                <wp:positionV relativeFrom="paragraph">
                  <wp:posOffset>713740</wp:posOffset>
                </wp:positionV>
                <wp:extent cx="2052320" cy="6477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0A8" w:rsidRPr="006B0DF4" w:rsidRDefault="00CC20A8" w:rsidP="00E40658">
                            <w:pPr>
                              <w:jc w:val="center"/>
                            </w:pPr>
                          </w:p>
                        </w:txbxContent>
                      </wps:txbx>
                      <wps:bodyPr rot="0" vert="horz" wrap="square" lIns="360000" tIns="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5E88" id="Поле 3" o:spid="_x0000_s1027" type="#_x0000_t202" style="position:absolute;margin-left:131.8pt;margin-top:56.2pt;width:161.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rZkQIAABAFAAAOAAAAZHJzL2Uyb0RvYy54bWysVNuO0zAQfUfiHyy/d3NpeknUdLUXipCW&#10;i7TwAW7sNBaObWy3yYL4Fr6CJyS+oZ/E2Gm7ywISQuTBGdvj45k5Z7w471uBdsxYrmSJk7MYIyYr&#10;RbnclPjd29VojpF1RFIilGQlvmMWny+fPll0umCpapSgzCAAkbbodIkb53QRRbZqWEvsmdJMwmat&#10;TEscTM0mooZ0gN6KKI3jadQpQ7VRFbMWVq+HTbwM+HXNKve6ri1zSJQYYnNhNGFc+zFaLkixMUQ3&#10;vDqEQf4hipZwCZeeoK6JI2hr+C9QLa+Msqp2Z5VqI1XXvGIhB8gmiR9lc9sQzUIuUByrT2Wy/w+2&#10;erV7YxCnJR5jJEkLFO2/7L/vv+2/orGvTqdtAU63Gtxcf6l6YDlkavWNqt5bJNVVQ+SGXRijuoYR&#10;CtEl/mT04OiAYz3IunupKFxDtk4FoL42rS8dFAMBOrB0d2KG9Q5VsJjGk3ScwlYFe9NsNosDdREp&#10;jqe1se45Uy3yRokNMB/Qye7GOh8NKY4u/jKrBKcrLkSYmM36Shi0I6CSVfhCAo/chPTOUvljA+Kw&#10;AkHCHX7PhxtY/5QnaRZfpvloNZ3PRtkqm4zyWTwfxUl+mU/jLM+uV599gElWNJxSJm+4ZEcFJtnf&#10;MXzohUE7QYOoK3E+SScDRX9MMg7f75JsuYOGFLwt8fzkRApP7DNJIW1SOMLFYEc/hx+qDDU4/kNV&#10;ggw884MGXL/ug96CRrxE1oregS6MAtqAYXhMwGiU+YhRB41ZYvthSwzDSLyQoK3x1IcFrRxmYJij&#10;sQ5GEvu4MSKyApASu6N55Ya+32rDNw3cMehYqgtQYs2DSO7jOegX2i5kc3gifF8/nAev+4ds+QMA&#10;AP//AwBQSwMEFAAGAAgAAAAhAMLkC6ngAAAACwEAAA8AAABkcnMvZG93bnJldi54bWxMj0FPhDAQ&#10;he8m/odmTLwYt4BIVqRsjImaPS6aVW9dWoHYTklbWPbfO570OHlf3nyv2izWsFn7MDgUkK4SYBpb&#10;pwbsBLy9Pl2vgYUoUUnjUAs46QCb+vyskqVyR9zpuYkdoxIMpRTQxziWnIe211aGlRs1UvblvJWR&#10;Tt9x5eWRyq3hWZIU3MoB6UMvR/3Y6/a7mayA/enqbnr/fPmQu+Z5u533qZ+sEeLyYnm4Bxb1Ev9g&#10;+NUndajJ6eAmVIEZAVlxUxBKQZrlwIi4XRc05kBRmufA64r/31D/AAAA//8DAFBLAQItABQABgAI&#10;AAAAIQC2gziS/gAAAOEBAAATAAAAAAAAAAAAAAAAAAAAAABbQ29udGVudF9UeXBlc10ueG1sUEsB&#10;Ai0AFAAGAAgAAAAhADj9If/WAAAAlAEAAAsAAAAAAAAAAAAAAAAALwEAAF9yZWxzLy5yZWxzUEsB&#10;Ai0AFAAGAAgAAAAhAKZ7atmRAgAAEAUAAA4AAAAAAAAAAAAAAAAALgIAAGRycy9lMm9Eb2MueG1s&#10;UEsBAi0AFAAGAAgAAAAhAMLkC6ngAAAACwEAAA8AAAAAAAAAAAAAAAAA6wQAAGRycy9kb3ducmV2&#10;LnhtbFBLBQYAAAAABAAEAPMAAAD4BQAAAAA=&#10;" stroked="f">
                <v:textbox inset="10mm,0,0,3mm">
                  <w:txbxContent>
                    <w:p w:rsidR="00CC20A8" w:rsidRPr="006B0DF4" w:rsidRDefault="00CC20A8" w:rsidP="00E40658">
                      <w:pPr>
                        <w:jc w:val="center"/>
                      </w:pPr>
                    </w:p>
                  </w:txbxContent>
                </v:textbox>
              </v:shape>
            </w:pict>
          </mc:Fallback>
        </mc:AlternateContent>
      </w:r>
      <w:r w:rsidRPr="00E40658">
        <w:rPr>
          <w:rFonts w:ascii="Times New Roman" w:eastAsia="Times New Roman" w:hAnsi="Times New Roman" w:cs="Times New Roman"/>
          <w:sz w:val="24"/>
          <w:szCs w:val="24"/>
          <w:lang w:val="uk-UA" w:eastAsia="ru-RU"/>
        </w:rPr>
        <w:t>Державна аудиторська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казначейська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39" w:name="n61"/>
      <w:bookmarkEnd w:id="39"/>
      <w:r w:rsidRPr="00E40658">
        <w:rPr>
          <w:rFonts w:ascii="Times New Roman" w:eastAsia="Times New Roman" w:hAnsi="Times New Roman" w:cs="Times New Roman"/>
          <w:sz w:val="24"/>
          <w:szCs w:val="24"/>
          <w:lang w:val="uk-UA" w:eastAsia="ru-RU"/>
        </w:rPr>
        <w:t>Державна міграційна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40" w:name="n62"/>
      <w:bookmarkStart w:id="41" w:name="n63"/>
      <w:bookmarkEnd w:id="40"/>
      <w:bookmarkEnd w:id="41"/>
      <w:r w:rsidRPr="00E40658">
        <w:rPr>
          <w:rFonts w:ascii="Times New Roman" w:eastAsia="Times New Roman" w:hAnsi="Times New Roman" w:cs="Times New Roman"/>
          <w:sz w:val="24"/>
          <w:szCs w:val="24"/>
          <w:lang w:val="uk-UA" w:eastAsia="ru-RU"/>
        </w:rPr>
        <w:t>Державна митна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податкова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екологічна інспекція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регуляторна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42" w:name="n64"/>
      <w:bookmarkStart w:id="43" w:name="n65"/>
      <w:bookmarkEnd w:id="42"/>
      <w:bookmarkEnd w:id="43"/>
      <w:r w:rsidRPr="00E40658">
        <w:rPr>
          <w:rFonts w:ascii="Times New Roman" w:eastAsia="Times New Roman" w:hAnsi="Times New Roman" w:cs="Times New Roman"/>
          <w:sz w:val="24"/>
          <w:szCs w:val="24"/>
          <w:lang w:val="uk-UA" w:eastAsia="ru-RU"/>
        </w:rPr>
        <w:t>Державна служба геології та надр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44" w:name="n66"/>
      <w:bookmarkEnd w:id="44"/>
      <w:r w:rsidRPr="00E40658">
        <w:rPr>
          <w:rFonts w:ascii="Times New Roman" w:eastAsia="Times New Roman" w:hAnsi="Times New Roman" w:cs="Times New Roman"/>
          <w:sz w:val="24"/>
          <w:szCs w:val="24"/>
          <w:lang w:val="uk-UA" w:eastAsia="ru-RU"/>
        </w:rPr>
        <w:t>Державна служба експортного контролю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45" w:name="n67"/>
      <w:bookmarkStart w:id="46" w:name="n68"/>
      <w:bookmarkEnd w:id="45"/>
      <w:bookmarkEnd w:id="46"/>
      <w:r w:rsidRPr="00E40658">
        <w:rPr>
          <w:rFonts w:ascii="Times New Roman" w:eastAsia="Times New Roman" w:hAnsi="Times New Roman" w:cs="Times New Roman"/>
          <w:sz w:val="24"/>
          <w:szCs w:val="24"/>
          <w:lang w:val="uk-UA" w:eastAsia="ru-RU"/>
        </w:rPr>
        <w:t>Державна служба статистики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47" w:name="n69"/>
      <w:bookmarkEnd w:id="47"/>
      <w:r w:rsidRPr="00E40658">
        <w:rPr>
          <w:rFonts w:ascii="Times New Roman" w:eastAsia="Times New Roman" w:hAnsi="Times New Roman" w:cs="Times New Roman"/>
          <w:sz w:val="24"/>
          <w:szCs w:val="24"/>
          <w:lang w:val="uk-UA" w:eastAsia="ru-RU"/>
        </w:rPr>
        <w:t>Державна служба України з лікарських засобів та контролю за наркотиками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48" w:name="n70"/>
      <w:bookmarkEnd w:id="48"/>
      <w:r w:rsidRPr="00E40658">
        <w:rPr>
          <w:rFonts w:ascii="Times New Roman" w:eastAsia="Times New Roman" w:hAnsi="Times New Roman" w:cs="Times New Roman"/>
          <w:sz w:val="24"/>
          <w:szCs w:val="24"/>
          <w:lang w:val="uk-UA" w:eastAsia="ru-RU"/>
        </w:rPr>
        <w:t>Державна служба України з безпеки на транспорті</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49" w:name="n71"/>
      <w:bookmarkEnd w:id="49"/>
      <w:r w:rsidRPr="00E40658">
        <w:rPr>
          <w:rFonts w:ascii="Times New Roman" w:eastAsia="Times New Roman" w:hAnsi="Times New Roman" w:cs="Times New Roman"/>
          <w:sz w:val="24"/>
          <w:szCs w:val="24"/>
          <w:lang w:val="uk-UA" w:eastAsia="ru-RU"/>
        </w:rPr>
        <w:t>Державна служба України з питань безпечності харчових продуктів та захисту споживачів</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50" w:name="n72"/>
      <w:bookmarkEnd w:id="50"/>
      <w:r w:rsidRPr="00E40658">
        <w:rPr>
          <w:rFonts w:ascii="Times New Roman" w:eastAsia="Times New Roman" w:hAnsi="Times New Roman" w:cs="Times New Roman"/>
          <w:sz w:val="24"/>
          <w:szCs w:val="24"/>
          <w:lang w:val="uk-UA" w:eastAsia="ru-RU"/>
        </w:rPr>
        <w:t>Державна служба України з питань геодезії, картографії та кадастру</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51" w:name="n73"/>
      <w:bookmarkEnd w:id="51"/>
      <w:r w:rsidRPr="00E40658">
        <w:rPr>
          <w:rFonts w:ascii="Times New Roman" w:eastAsia="Times New Roman" w:hAnsi="Times New Roman" w:cs="Times New Roman"/>
          <w:sz w:val="24"/>
          <w:szCs w:val="24"/>
          <w:lang w:val="uk-UA" w:eastAsia="ru-RU"/>
        </w:rPr>
        <w:t>Державна служба України з питань праці</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52" w:name="n74"/>
      <w:bookmarkEnd w:id="52"/>
      <w:r w:rsidRPr="00E40658">
        <w:rPr>
          <w:rFonts w:ascii="Times New Roman" w:eastAsia="Times New Roman" w:hAnsi="Times New Roman" w:cs="Times New Roman"/>
          <w:sz w:val="24"/>
          <w:szCs w:val="24"/>
          <w:lang w:val="uk-UA" w:eastAsia="ru-RU"/>
        </w:rPr>
        <w:t>Державна служба України з надзвичайних ситуацій</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53" w:name="n75"/>
      <w:bookmarkEnd w:id="53"/>
      <w:r w:rsidRPr="00E40658">
        <w:rPr>
          <w:rFonts w:ascii="Times New Roman" w:eastAsia="Times New Roman" w:hAnsi="Times New Roman" w:cs="Times New Roman"/>
          <w:sz w:val="24"/>
          <w:szCs w:val="24"/>
          <w:lang w:val="uk-UA" w:eastAsia="ru-RU"/>
        </w:rPr>
        <w:t>Державна служба фінансового моніторингу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54" w:name="n76"/>
      <w:bookmarkStart w:id="55" w:name="n79"/>
      <w:bookmarkEnd w:id="54"/>
      <w:bookmarkEnd w:id="55"/>
      <w:r w:rsidRPr="00E40658">
        <w:rPr>
          <w:rFonts w:ascii="Times New Roman" w:eastAsia="Times New Roman" w:hAnsi="Times New Roman" w:cs="Times New Roman"/>
          <w:sz w:val="24"/>
          <w:szCs w:val="24"/>
          <w:lang w:val="uk-UA" w:eastAsia="ru-RU"/>
        </w:rPr>
        <w:t>Державна соціальна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56" w:name="n92"/>
      <w:bookmarkEnd w:id="56"/>
      <w:r w:rsidRPr="00E40658">
        <w:rPr>
          <w:rFonts w:ascii="Times New Roman" w:eastAsia="Times New Roman" w:hAnsi="Times New Roman" w:cs="Times New Roman"/>
          <w:sz w:val="24"/>
          <w:szCs w:val="24"/>
          <w:lang w:val="uk-UA" w:eastAsia="ru-RU"/>
        </w:rPr>
        <w:t>Державна служба якості освіти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57" w:name="n96"/>
      <w:bookmarkEnd w:id="57"/>
      <w:r w:rsidRPr="00E40658">
        <w:rPr>
          <w:rFonts w:ascii="Times New Roman" w:eastAsia="Times New Roman" w:hAnsi="Times New Roman" w:cs="Times New Roman"/>
          <w:sz w:val="24"/>
          <w:szCs w:val="24"/>
          <w:lang w:val="uk-UA" w:eastAsia="ru-RU"/>
        </w:rPr>
        <w:t>Державна служба морського та річкового транспорту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58" w:name="n199"/>
      <w:bookmarkStart w:id="59" w:name="n204"/>
      <w:bookmarkStart w:id="60" w:name="n205"/>
      <w:bookmarkStart w:id="61" w:name="n208"/>
      <w:bookmarkEnd w:id="58"/>
      <w:bookmarkEnd w:id="59"/>
      <w:bookmarkEnd w:id="60"/>
      <w:bookmarkEnd w:id="61"/>
      <w:r w:rsidRPr="00E40658">
        <w:rPr>
          <w:rFonts w:ascii="Times New Roman" w:eastAsia="Times New Roman" w:hAnsi="Times New Roman" w:cs="Times New Roman"/>
          <w:sz w:val="24"/>
          <w:szCs w:val="24"/>
          <w:lang w:val="uk-UA" w:eastAsia="ru-RU"/>
        </w:rPr>
        <w:t>Державна служба України з етнополітики та свободи совісті</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фіскальна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Державне агентство автомобільних доріг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62" w:name="n80"/>
      <w:bookmarkEnd w:id="62"/>
      <w:r w:rsidRPr="00E40658">
        <w:rPr>
          <w:rFonts w:ascii="Times New Roman" w:eastAsia="Times New Roman" w:hAnsi="Times New Roman" w:cs="Times New Roman"/>
          <w:sz w:val="24"/>
          <w:szCs w:val="24"/>
          <w:lang w:val="uk-UA" w:eastAsia="ru-RU"/>
        </w:rPr>
        <w:t>Державне агентство водних ресурсів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63" w:name="n81"/>
      <w:bookmarkEnd w:id="63"/>
      <w:r w:rsidRPr="00E40658">
        <w:rPr>
          <w:rFonts w:ascii="Times New Roman" w:eastAsia="Times New Roman" w:hAnsi="Times New Roman" w:cs="Times New Roman"/>
          <w:sz w:val="24"/>
          <w:szCs w:val="24"/>
          <w:lang w:val="uk-UA" w:eastAsia="ru-RU"/>
        </w:rPr>
        <w:t>Державне агентство з енергоефективності та енергозбереження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64" w:name="n82"/>
      <w:bookmarkStart w:id="65" w:name="n83"/>
      <w:bookmarkEnd w:id="64"/>
      <w:bookmarkEnd w:id="65"/>
      <w:r w:rsidRPr="00E40658">
        <w:rPr>
          <w:rFonts w:ascii="Times New Roman" w:eastAsia="Times New Roman" w:hAnsi="Times New Roman" w:cs="Times New Roman"/>
          <w:sz w:val="24"/>
          <w:szCs w:val="24"/>
          <w:lang w:val="uk-UA" w:eastAsia="ru-RU"/>
        </w:rPr>
        <w:t>Державне агентство лісових ресурсів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66" w:name="n84"/>
      <w:bookmarkStart w:id="67" w:name="n85"/>
      <w:bookmarkEnd w:id="66"/>
      <w:bookmarkEnd w:id="67"/>
      <w:r w:rsidRPr="00E40658">
        <w:rPr>
          <w:rFonts w:ascii="Times New Roman" w:eastAsia="Times New Roman" w:hAnsi="Times New Roman" w:cs="Times New Roman"/>
          <w:sz w:val="24"/>
          <w:szCs w:val="24"/>
          <w:lang w:val="uk-UA" w:eastAsia="ru-RU"/>
        </w:rPr>
        <w:t>Державне агентство резерву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68" w:name="n86"/>
      <w:bookmarkEnd w:id="68"/>
      <w:r w:rsidRPr="00E40658">
        <w:rPr>
          <w:rFonts w:ascii="Times New Roman" w:eastAsia="Times New Roman" w:hAnsi="Times New Roman" w:cs="Times New Roman"/>
          <w:sz w:val="24"/>
          <w:szCs w:val="24"/>
          <w:lang w:val="uk-UA" w:eastAsia="ru-RU"/>
        </w:rPr>
        <w:t>Державне агентство рибного господарства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69" w:name="n87"/>
      <w:bookmarkEnd w:id="69"/>
      <w:r w:rsidRPr="00E40658">
        <w:rPr>
          <w:rFonts w:ascii="Times New Roman" w:eastAsia="Times New Roman" w:hAnsi="Times New Roman" w:cs="Times New Roman"/>
          <w:sz w:val="24"/>
          <w:szCs w:val="24"/>
          <w:lang w:val="uk-UA" w:eastAsia="ru-RU"/>
        </w:rPr>
        <w:t>Державне агентство України з управління зоною відчуження</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70" w:name="n88"/>
      <w:bookmarkEnd w:id="70"/>
      <w:r w:rsidRPr="00E40658">
        <w:rPr>
          <w:rFonts w:ascii="Times New Roman" w:eastAsia="Times New Roman" w:hAnsi="Times New Roman" w:cs="Times New Roman"/>
          <w:sz w:val="24"/>
          <w:szCs w:val="24"/>
          <w:lang w:val="uk-UA" w:eastAsia="ru-RU"/>
        </w:rPr>
        <w:t>Державне агентство України з питань кіно</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Державне агентство інфраструктурних проектів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71" w:name="n89"/>
      <w:bookmarkStart w:id="72" w:name="n90"/>
      <w:bookmarkEnd w:id="71"/>
      <w:bookmarkEnd w:id="72"/>
      <w:r w:rsidRPr="00E40658">
        <w:rPr>
          <w:rFonts w:ascii="Times New Roman" w:eastAsia="Times New Roman" w:hAnsi="Times New Roman" w:cs="Times New Roman"/>
          <w:sz w:val="24"/>
          <w:szCs w:val="24"/>
          <w:lang w:val="uk-UA" w:eastAsia="ru-RU"/>
        </w:rPr>
        <w:t>Державна архітектурно-будівельна інспекція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73" w:name="n91"/>
      <w:bookmarkStart w:id="74" w:name="n93"/>
      <w:bookmarkEnd w:id="73"/>
      <w:bookmarkEnd w:id="74"/>
      <w:r w:rsidRPr="00E40658">
        <w:rPr>
          <w:rFonts w:ascii="Times New Roman" w:eastAsia="Times New Roman" w:hAnsi="Times New Roman" w:cs="Times New Roman"/>
          <w:sz w:val="24"/>
          <w:szCs w:val="24"/>
          <w:lang w:val="uk-UA" w:eastAsia="ru-RU"/>
        </w:rPr>
        <w:t>Державна інспекція енергетичного нагляду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Державне космічне агентство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75" w:name="n94"/>
      <w:bookmarkEnd w:id="75"/>
      <w:r w:rsidRPr="00E40658">
        <w:rPr>
          <w:rFonts w:ascii="Times New Roman" w:eastAsia="Times New Roman" w:hAnsi="Times New Roman" w:cs="Times New Roman"/>
          <w:sz w:val="24"/>
          <w:szCs w:val="24"/>
          <w:lang w:val="uk-UA" w:eastAsia="ru-RU"/>
        </w:rPr>
        <w:t>Державна інспекція ядерного регулювання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76" w:name="n95"/>
      <w:bookmarkStart w:id="77" w:name="n97"/>
      <w:bookmarkStart w:id="78" w:name="n178"/>
      <w:bookmarkEnd w:id="76"/>
      <w:bookmarkEnd w:id="77"/>
      <w:bookmarkEnd w:id="78"/>
      <w:r w:rsidRPr="00E40658">
        <w:rPr>
          <w:rFonts w:ascii="Times New Roman" w:eastAsia="Times New Roman" w:hAnsi="Times New Roman" w:cs="Times New Roman"/>
          <w:sz w:val="24"/>
          <w:szCs w:val="24"/>
          <w:lang w:val="uk-UA" w:eastAsia="ru-RU"/>
        </w:rPr>
        <w:t>Державне бюро розслідувань</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Державний комітет телебачення і радіомовлення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Антимонопольний комітет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Національне агентство з питань запобігання корупції</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Національне агентство України з питань виявлення, розшуку та управління активами, одержаними від корупційних та інших злочинів</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Національне агентство з питань державної служби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Національна комісія зі стандартів державної мови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Національна поліція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79" w:name="n98"/>
      <w:bookmarkStart w:id="80" w:name="n99"/>
      <w:bookmarkEnd w:id="79"/>
      <w:bookmarkEnd w:id="80"/>
      <w:r w:rsidRPr="00E40658">
        <w:rPr>
          <w:rFonts w:ascii="Times New Roman" w:eastAsia="Times New Roman" w:hAnsi="Times New Roman" w:cs="Times New Roman"/>
          <w:sz w:val="24"/>
          <w:szCs w:val="24"/>
          <w:lang w:val="uk-UA" w:eastAsia="ru-RU"/>
        </w:rPr>
        <w:t>Національна служба здоров’я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81" w:name="n197"/>
      <w:bookmarkEnd w:id="81"/>
      <w:r w:rsidRPr="00E40658">
        <w:rPr>
          <w:rFonts w:ascii="Times New Roman" w:eastAsia="Times New Roman" w:hAnsi="Times New Roman" w:cs="Times New Roman"/>
          <w:sz w:val="24"/>
          <w:szCs w:val="24"/>
          <w:lang w:val="uk-UA" w:eastAsia="ru-RU"/>
        </w:rPr>
        <w:t>Український інститут національної пам’яті</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82" w:name="n100"/>
      <w:bookmarkStart w:id="83" w:name="n101"/>
      <w:bookmarkStart w:id="84" w:name="n102"/>
      <w:bookmarkEnd w:id="82"/>
      <w:bookmarkEnd w:id="83"/>
      <w:bookmarkEnd w:id="84"/>
      <w:r w:rsidRPr="00E40658">
        <w:rPr>
          <w:rFonts w:ascii="Times New Roman" w:eastAsia="Times New Roman" w:hAnsi="Times New Roman" w:cs="Times New Roman"/>
          <w:sz w:val="24"/>
          <w:szCs w:val="24"/>
          <w:lang w:val="uk-UA" w:eastAsia="ru-RU"/>
        </w:rPr>
        <w:t>Фонд державного майна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85" w:name="n103"/>
      <w:bookmarkStart w:id="86" w:name="n173"/>
      <w:bookmarkStart w:id="87" w:name="n183"/>
      <w:bookmarkStart w:id="88" w:name="n185"/>
      <w:bookmarkStart w:id="89" w:name="n104"/>
      <w:bookmarkEnd w:id="85"/>
      <w:bookmarkEnd w:id="86"/>
      <w:bookmarkEnd w:id="87"/>
      <w:bookmarkEnd w:id="88"/>
      <w:bookmarkEnd w:id="89"/>
      <w:r w:rsidRPr="00E40658">
        <w:rPr>
          <w:rFonts w:ascii="Times New Roman" w:eastAsia="Times New Roman" w:hAnsi="Times New Roman" w:cs="Times New Roman"/>
          <w:sz w:val="24"/>
          <w:szCs w:val="24"/>
          <w:lang w:val="uk-UA" w:eastAsia="ru-RU"/>
        </w:rPr>
        <w:t>Пенсійний фонд України</w:t>
      </w:r>
    </w:p>
    <w:p w:rsidR="00E40658" w:rsidRPr="00E40658" w:rsidRDefault="00E40658" w:rsidP="00E40658">
      <w:pPr>
        <w:spacing w:after="0" w:line="240" w:lineRule="auto"/>
        <w:rPr>
          <w:rFonts w:ascii="Times New Roman" w:eastAsia="Times New Roman" w:hAnsi="Times New Roman" w:cs="Times New Roman"/>
          <w:b/>
          <w:sz w:val="24"/>
          <w:szCs w:val="24"/>
          <w:lang w:val="uk-UA" w:eastAsia="ru-RU"/>
        </w:rPr>
      </w:pPr>
      <w:r w:rsidRPr="00E40658">
        <w:rPr>
          <w:rFonts w:ascii="Times New Roman" w:eastAsia="Times New Roman" w:hAnsi="Times New Roman" w:cs="Times New Roman"/>
          <w:b/>
          <w:sz w:val="24"/>
          <w:szCs w:val="24"/>
          <w:lang w:val="uk-UA" w:eastAsia="ru-RU"/>
        </w:rPr>
        <w:t xml:space="preserve">III. Центральні органи виконавчої влади, діяльність яких </w:t>
      </w:r>
      <w:r w:rsidRPr="00E40658">
        <w:rPr>
          <w:rFonts w:ascii="Times New Roman" w:eastAsia="Times New Roman" w:hAnsi="Times New Roman" w:cs="Times New Roman"/>
          <w:b/>
          <w:sz w:val="24"/>
          <w:szCs w:val="24"/>
          <w:lang w:val="uk-UA" w:eastAsia="ru-RU"/>
        </w:rPr>
        <w:br/>
        <w:t xml:space="preserve">спрямовується і координується Кабінетом Міністрів </w:t>
      </w:r>
      <w:r w:rsidRPr="00E40658">
        <w:rPr>
          <w:rFonts w:ascii="Times New Roman" w:eastAsia="Times New Roman" w:hAnsi="Times New Roman" w:cs="Times New Roman"/>
          <w:b/>
          <w:sz w:val="24"/>
          <w:szCs w:val="24"/>
          <w:lang w:val="uk-UA" w:eastAsia="ru-RU"/>
        </w:rPr>
        <w:br/>
        <w:t xml:space="preserve">України безпосередньо та через відповідних членів </w:t>
      </w:r>
      <w:r w:rsidRPr="00E40658">
        <w:rPr>
          <w:rFonts w:ascii="Times New Roman" w:eastAsia="Times New Roman" w:hAnsi="Times New Roman" w:cs="Times New Roman"/>
          <w:b/>
          <w:sz w:val="24"/>
          <w:szCs w:val="24"/>
          <w:lang w:val="uk-UA" w:eastAsia="ru-RU"/>
        </w:rPr>
        <w:br/>
        <w:t>Кабінету Міністрів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90" w:name="n105"/>
      <w:bookmarkEnd w:id="90"/>
      <w:r w:rsidRPr="00E40658">
        <w:rPr>
          <w:rFonts w:ascii="Times New Roman" w:eastAsia="Times New Roman" w:hAnsi="Times New Roman" w:cs="Times New Roman"/>
          <w:sz w:val="24"/>
          <w:szCs w:val="24"/>
          <w:lang w:val="uk-UA" w:eastAsia="ru-RU"/>
        </w:rPr>
        <w:t>1) Кабінетом Міністрів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91" w:name="n106"/>
      <w:bookmarkEnd w:id="91"/>
      <w:r w:rsidRPr="00E40658">
        <w:rPr>
          <w:rFonts w:ascii="Times New Roman" w:eastAsia="Times New Roman" w:hAnsi="Times New Roman" w:cs="Times New Roman"/>
          <w:sz w:val="24"/>
          <w:szCs w:val="24"/>
          <w:lang w:val="uk-UA" w:eastAsia="ru-RU"/>
        </w:rPr>
        <w:t>Антимонопольний комітет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92" w:name="n107"/>
      <w:bookmarkEnd w:id="92"/>
      <w:r w:rsidRPr="00E40658">
        <w:rPr>
          <w:rFonts w:ascii="Times New Roman" w:eastAsia="Times New Roman" w:hAnsi="Times New Roman" w:cs="Times New Roman"/>
          <w:sz w:val="24"/>
          <w:szCs w:val="24"/>
          <w:lang w:val="uk-UA" w:eastAsia="ru-RU"/>
        </w:rPr>
        <w:t>Державний комітет телебачення і радіомовлення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93" w:name="n108"/>
      <w:bookmarkEnd w:id="93"/>
      <w:r w:rsidRPr="00E40658">
        <w:rPr>
          <w:rFonts w:ascii="Times New Roman" w:eastAsia="Times New Roman" w:hAnsi="Times New Roman" w:cs="Times New Roman"/>
          <w:sz w:val="24"/>
          <w:szCs w:val="24"/>
          <w:lang w:val="uk-UA" w:eastAsia="ru-RU"/>
        </w:rPr>
        <w:t>Фонд державного майна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94" w:name="n109"/>
      <w:bookmarkStart w:id="95" w:name="n174"/>
      <w:bookmarkEnd w:id="94"/>
      <w:bookmarkEnd w:id="95"/>
      <w:r w:rsidRPr="00E40658">
        <w:rPr>
          <w:rFonts w:ascii="Times New Roman" w:eastAsia="Times New Roman" w:hAnsi="Times New Roman" w:cs="Times New Roman"/>
          <w:sz w:val="24"/>
          <w:szCs w:val="24"/>
          <w:lang w:val="uk-UA" w:eastAsia="ru-RU"/>
        </w:rPr>
        <w:t>Національне агентство з питань запобігання корупції</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96" w:name="n186"/>
      <w:bookmarkEnd w:id="96"/>
      <w:r w:rsidRPr="00E40658">
        <w:rPr>
          <w:rFonts w:ascii="Times New Roman" w:eastAsia="Times New Roman" w:hAnsi="Times New Roman" w:cs="Times New Roman"/>
          <w:sz w:val="24"/>
          <w:szCs w:val="24"/>
          <w:lang w:val="uk-UA" w:eastAsia="ru-RU"/>
        </w:rPr>
        <w:t>Національне агентство України з питань виявлення, розшуку та управління активами, одержаними від корупційних та інших злочинів</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97" w:name="n110"/>
      <w:bookmarkEnd w:id="97"/>
      <w:r w:rsidRPr="00E40658">
        <w:rPr>
          <w:rFonts w:ascii="Times New Roman" w:eastAsia="Times New Roman" w:hAnsi="Times New Roman" w:cs="Times New Roman"/>
          <w:sz w:val="24"/>
          <w:szCs w:val="24"/>
          <w:lang w:val="uk-UA" w:eastAsia="ru-RU"/>
        </w:rPr>
        <w:t>Державна регуляторна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98" w:name="n188"/>
      <w:bookmarkStart w:id="99" w:name="n111"/>
      <w:bookmarkStart w:id="100" w:name="n114"/>
      <w:bookmarkStart w:id="101" w:name="n115"/>
      <w:bookmarkEnd w:id="98"/>
      <w:bookmarkEnd w:id="99"/>
      <w:bookmarkEnd w:id="100"/>
      <w:bookmarkEnd w:id="101"/>
      <w:r w:rsidRPr="00E40658">
        <w:rPr>
          <w:rFonts w:ascii="Times New Roman" w:eastAsia="Times New Roman" w:hAnsi="Times New Roman" w:cs="Times New Roman"/>
          <w:sz w:val="24"/>
          <w:szCs w:val="24"/>
          <w:lang w:val="uk-UA" w:eastAsia="ru-RU"/>
        </w:rPr>
        <w:t>Національне агентство з питань державної служби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02" w:name="n116"/>
      <w:bookmarkStart w:id="103" w:name="n184"/>
      <w:bookmarkEnd w:id="102"/>
      <w:bookmarkEnd w:id="103"/>
      <w:r w:rsidRPr="00E40658">
        <w:rPr>
          <w:rFonts w:ascii="Times New Roman" w:eastAsia="Times New Roman" w:hAnsi="Times New Roman" w:cs="Times New Roman"/>
          <w:sz w:val="24"/>
          <w:szCs w:val="24"/>
          <w:lang w:val="uk-UA" w:eastAsia="ru-RU"/>
        </w:rPr>
        <w:t>Державне бюро розслідувань</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служба статистики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04" w:name="n196"/>
      <w:bookmarkStart w:id="105" w:name="n117"/>
      <w:bookmarkEnd w:id="104"/>
      <w:bookmarkEnd w:id="105"/>
      <w:r w:rsidRPr="00E40658">
        <w:rPr>
          <w:rFonts w:ascii="Times New Roman" w:eastAsia="Times New Roman" w:hAnsi="Times New Roman" w:cs="Times New Roman"/>
          <w:sz w:val="24"/>
          <w:szCs w:val="24"/>
          <w:lang w:val="uk-UA" w:eastAsia="ru-RU"/>
        </w:rPr>
        <w:t>2) через Віце-прем’єр-міністра України — Міністра цифрової трансформації:</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Адміністрація Державної служби спеціального зв’язку та захисту інформації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3) через Міністра розвитку громад та територій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06" w:name="n118"/>
      <w:bookmarkStart w:id="107" w:name="n120"/>
      <w:bookmarkStart w:id="108" w:name="n121"/>
      <w:bookmarkStart w:id="109" w:name="n122"/>
      <w:bookmarkEnd w:id="106"/>
      <w:bookmarkEnd w:id="107"/>
      <w:bookmarkEnd w:id="108"/>
      <w:bookmarkEnd w:id="109"/>
      <w:r w:rsidRPr="00E40658">
        <w:rPr>
          <w:rFonts w:ascii="Times New Roman" w:eastAsia="Times New Roman" w:hAnsi="Times New Roman" w:cs="Times New Roman"/>
          <w:sz w:val="24"/>
          <w:szCs w:val="24"/>
          <w:lang w:val="uk-UA" w:eastAsia="ru-RU"/>
        </w:rPr>
        <w:t>Державна архітектурно-будівельна інспекція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10" w:name="n123"/>
      <w:bookmarkStart w:id="111" w:name="n126"/>
      <w:bookmarkEnd w:id="110"/>
      <w:bookmarkEnd w:id="111"/>
      <w:r w:rsidRPr="00E40658">
        <w:rPr>
          <w:rFonts w:ascii="Times New Roman" w:eastAsia="Times New Roman" w:hAnsi="Times New Roman" w:cs="Times New Roman"/>
          <w:sz w:val="24"/>
          <w:szCs w:val="24"/>
          <w:lang w:val="uk-UA" w:eastAsia="ru-RU"/>
        </w:rPr>
        <w:t>4) через Міністра внутрішніх справ:</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12" w:name="n127"/>
      <w:bookmarkEnd w:id="112"/>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1FB7CA5" wp14:editId="67E98D92">
                <wp:simplePos x="0" y="0"/>
                <wp:positionH relativeFrom="column">
                  <wp:posOffset>3020060</wp:posOffset>
                </wp:positionH>
                <wp:positionV relativeFrom="paragraph">
                  <wp:posOffset>466725</wp:posOffset>
                </wp:positionV>
                <wp:extent cx="147320" cy="88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CC20A8" w:rsidRDefault="00CC20A8" w:rsidP="00E40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7CA5" id="Поле 2" o:spid="_x0000_s1028" type="#_x0000_t202" style="position:absolute;margin-left:237.8pt;margin-top:36.75pt;width:11.6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VRMQIAAFUEAAAOAAAAZHJzL2Uyb0RvYy54bWysVF2O0zAQfkfiDpbfadrQsm3UdLV0KUJa&#10;fqSFAziOk1g4HmO7TcplOAVPSJyhR2LsZEu1vK3wg2Vnxt/MfN9M1td9q8hBWCdB53Q2mVIiNIdS&#10;6jqnXz7vXiwpcZ7pkinQIqdH4ej15vmzdWcykUIDqhSWIIh2WWdy2nhvsiRxvBEtcxMwQqOxAtsy&#10;j1dbJ6VlHaK3Kkmn01dJB7Y0FrhwDr/eDka6ifhVJbj/WFVOeKJyirn5uNu4F2FPNmuW1ZaZRvIx&#10;DfaELFomNQY9Q90yz8jeyn+gWsktOKj8hEObQFVJLmINWM1s+qia+4YZEWtBcpw50+T+Hyz/cPhk&#10;iSxzmlKiWYsSnX6cfp9+nX6SNLDTGZeh071BN9+/hh5VjpU6cwf8qyMatg3TtbixFrpGsBKzm4WX&#10;ycXTAccFkKJ7DyWGYXsPEaivbBuoQzIIoqNKx7MyoveEh5Dzq5cpWjialsvVNAqXsOzhrbHOvxXQ&#10;knDIqUXdIzY73DkfcmHZg0sI5UDJcieVihdbF1tlyYFhj+ziiuk/clOadDldLdLFUP4TIFrpsdmV&#10;bLGIaVhD+wXS3ugytqJnUg1nTFnpkcVA3ECh74t+lGsUp4DyiLRaGHobZxEPDdjvlHTY1zl13/bM&#10;CkrUO43SrGbzeRiEeJkvrgKr9tJSXFqY5giVU0/JcNz6YXj2xsq6wUhDM2i4QTkrGbkOug9Zjelj&#10;70YJxjkLw3F5j15//wabPwAAAP//AwBQSwMEFAAGAAgAAAAhAOz4yj3fAAAACQEAAA8AAABkcnMv&#10;ZG93bnJldi54bWxMj0FPg0AQhe8m/ofNmHgxdhFLQWRomkbjudWLty07BSK7C+y2UH+940mPk/ny&#10;3veK9Ww6cabRt84iPCwiEGQrp1tbI3y8v95nIHxQVqvOWUK4kId1eX1VqFy7ye7ovA+14BDrc4XQ&#10;hNDnUvqqIaP8wvVk+Xd0o1GBz7GWelQTh5tOxlG0kka1lhsa1dO2oeprfzIIbnq5GEdDFN99fpu3&#10;7WbYHeMB8fZm3jyDCDSHPxh+9VkdSnY6uJPVXnQIyzRZMYqQPiYgGFg+ZbzlgJClCciykP8XlD8A&#10;AAD//wMAUEsBAi0AFAAGAAgAAAAhALaDOJL+AAAA4QEAABMAAAAAAAAAAAAAAAAAAAAAAFtDb250&#10;ZW50X1R5cGVzXS54bWxQSwECLQAUAAYACAAAACEAOP0h/9YAAACUAQAACwAAAAAAAAAAAAAAAAAv&#10;AQAAX3JlbHMvLnJlbHNQSwECLQAUAAYACAAAACEAZBSlUTECAABVBAAADgAAAAAAAAAAAAAAAAAu&#10;AgAAZHJzL2Uyb0RvYy54bWxQSwECLQAUAAYACAAAACEA7PjKPd8AAAAJAQAADwAAAAAAAAAAAAAA&#10;AACLBAAAZHJzL2Rvd25yZXYueG1sUEsFBgAAAAAEAAQA8wAAAJcFAAAAAA==&#10;" strokecolor="white">
                <v:textbox>
                  <w:txbxContent>
                    <w:p w:rsidR="00CC20A8" w:rsidRDefault="00CC20A8" w:rsidP="00E40658"/>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5E90CC2" wp14:editId="589B2579">
                <wp:simplePos x="0" y="0"/>
                <wp:positionH relativeFrom="column">
                  <wp:posOffset>1673860</wp:posOffset>
                </wp:positionH>
                <wp:positionV relativeFrom="paragraph">
                  <wp:posOffset>466725</wp:posOffset>
                </wp:positionV>
                <wp:extent cx="2052320" cy="6477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0A8" w:rsidRPr="006B0DF4" w:rsidRDefault="00CC20A8" w:rsidP="00E40658">
                            <w:pPr>
                              <w:jc w:val="center"/>
                            </w:pPr>
                          </w:p>
                        </w:txbxContent>
                      </wps:txbx>
                      <wps:bodyPr rot="0" vert="horz" wrap="square" lIns="360000" tIns="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0CC2" id="Поле 1" o:spid="_x0000_s1029" type="#_x0000_t202" style="position:absolute;margin-left:131.8pt;margin-top:36.75pt;width:161.6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jXlQIAABAFAAAOAAAAZHJzL2Uyb0RvYy54bWysVFuO0zAU/UdiD5b/O3lM+kg06WgeFCEN&#10;D2lgAa7jNBaObWy3yTBiLayCLyTW0CVx7TSlPD4Qoh/pdXx9fO495+bism8F2jFjuZIlTs5ijJik&#10;quJyU+J3b1eTBUbWEVkRoSQr8QOz+HL59MlFpwuWqkaJihkEINIWnS5x45wuosjShrXEninNJGzW&#10;yrTEwdJsosqQDtBbEaVxPIs6ZSptFGXWwtvbYRMvA35dM+pe17VlDokSAzcXniY81/4ZLS9IsTFE&#10;N5weaJB/YNESLuHSI9QtcQRtDf8NquXUKKtqd0ZVG6m65pSFGqCaJP6lmvuGaBZqgeZYfWyT/X+w&#10;9NXujUG8Au0wkqQFifaf99/2X/dfUOK702lbQNK9hjTXX6veZ/pKrb5T9L1FUt00RG7YlTGqaxip&#10;gF04GZ0cHXCsB1l3L1UF15CtUwGor03rAaEZCNBBpYejMqx3iMLLNJ6m5ylsUdibZfN5HKSLSDGe&#10;1sa650y1yAclNqB8QCe7O+ugDkgdUwJ7JXi14kKEhdmsb4RBOwIuWYWfLx2O2NM0IX2yVP7YsD28&#10;AZJwh9/zdIPqj3mSZvF1mk9Ws8V8kq2y6SSfx4tJnOTX+SzO8ux29ckTTLKi4VXF5B2XbHRgkv2d&#10;wodZGLwTPIi6EufTdDpIdMrenhYZh9+fimy5g4EUvC3x4phECi/sM1lB2aRwhIshjn6mH1oGPRj/&#10;Q1eCDbzygwdcv+6D385Hd61V9QC+MApkA4XhYwJBo8xHjDoYzBLbD1tiGEbihQRvnc88LRjlsILA&#10;jME6BEnseWNEJAWQErsxvHHD3G+14ZsG7hh8LNUVOLHmwSTesgMfqMEvYOxCNYdPhJ/r03XI+vEh&#10;W34HAAD//wMAUEsDBBQABgAIAAAAIQAlsKQD4QAAAAoBAAAPAAAAZHJzL2Rvd25yZXYueG1sTI/B&#10;TsMwEETvSPyDtUhcEHXaKmkJcSqEBKjHBtSWmxubJMJeR7aTpn/PcoLjap9m3hSbyRo2ah86hwLm&#10;swSYxtqpDhsBH+8v92tgIUpU0jjUAi46wKa8vipkrtwZd3qsYsMoBEMuBbQx9jnnoW61lWHmeo30&#10;+3Leykinb7jy8kzh1vBFkmTcyg6poZW9fm51/V0NVsD+cvcwHD7fjnJXvW63437uB2uEuL2Znh6B&#10;RT3FPxh+9UkdSnI6uQFVYEbAIltmhApYLVNgBKTrjLaciFylKfCy4P8nlD8AAAD//wMAUEsBAi0A&#10;FAAGAAgAAAAhALaDOJL+AAAA4QEAABMAAAAAAAAAAAAAAAAAAAAAAFtDb250ZW50X1R5cGVzXS54&#10;bWxQSwECLQAUAAYACAAAACEAOP0h/9YAAACUAQAACwAAAAAAAAAAAAAAAAAvAQAAX3JlbHMvLnJl&#10;bHNQSwECLQAUAAYACAAAACEAlbso15UCAAAQBQAADgAAAAAAAAAAAAAAAAAuAgAAZHJzL2Uyb0Rv&#10;Yy54bWxQSwECLQAUAAYACAAAACEAJbCkA+EAAAAKAQAADwAAAAAAAAAAAAAAAADvBAAAZHJzL2Rv&#10;d25yZXYueG1sUEsFBgAAAAAEAAQA8wAAAP0FAAAAAA==&#10;" stroked="f">
                <v:textbox inset="10mm,0,0,3mm">
                  <w:txbxContent>
                    <w:p w:rsidR="00CC20A8" w:rsidRPr="006B0DF4" w:rsidRDefault="00CC20A8" w:rsidP="00E40658">
                      <w:pPr>
                        <w:jc w:val="center"/>
                      </w:pPr>
                    </w:p>
                  </w:txbxContent>
                </v:textbox>
              </v:shape>
            </w:pict>
          </mc:Fallback>
        </mc:AlternateContent>
      </w:r>
      <w:r w:rsidRPr="00E40658">
        <w:rPr>
          <w:rFonts w:ascii="Times New Roman" w:eastAsia="Times New Roman" w:hAnsi="Times New Roman" w:cs="Times New Roman"/>
          <w:sz w:val="24"/>
          <w:szCs w:val="24"/>
          <w:lang w:val="uk-UA" w:eastAsia="ru-RU"/>
        </w:rPr>
        <w:t>Адміністрація Державної прикордонної служби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13" w:name="n128"/>
      <w:bookmarkEnd w:id="113"/>
      <w:r w:rsidRPr="00E40658">
        <w:rPr>
          <w:rFonts w:ascii="Times New Roman" w:eastAsia="Times New Roman" w:hAnsi="Times New Roman" w:cs="Times New Roman"/>
          <w:sz w:val="24"/>
          <w:szCs w:val="24"/>
          <w:lang w:val="uk-UA" w:eastAsia="ru-RU"/>
        </w:rPr>
        <w:t>Державна міграційна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14" w:name="n129"/>
      <w:bookmarkEnd w:id="114"/>
      <w:r w:rsidRPr="00E40658">
        <w:rPr>
          <w:rFonts w:ascii="Times New Roman" w:eastAsia="Times New Roman" w:hAnsi="Times New Roman" w:cs="Times New Roman"/>
          <w:sz w:val="24"/>
          <w:szCs w:val="24"/>
          <w:lang w:val="uk-UA" w:eastAsia="ru-RU"/>
        </w:rPr>
        <w:t>Державна служба України з надзвичайних ситуацій</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15" w:name="n179"/>
      <w:bookmarkEnd w:id="115"/>
      <w:r w:rsidRPr="00E40658">
        <w:rPr>
          <w:rFonts w:ascii="Times New Roman" w:eastAsia="Times New Roman" w:hAnsi="Times New Roman" w:cs="Times New Roman"/>
          <w:sz w:val="24"/>
          <w:szCs w:val="24"/>
          <w:lang w:val="uk-UA" w:eastAsia="ru-RU"/>
        </w:rPr>
        <w:t>Національна поліція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16" w:name="n130"/>
      <w:bookmarkStart w:id="117" w:name="n131"/>
      <w:bookmarkStart w:id="118" w:name="n132"/>
      <w:bookmarkStart w:id="119" w:name="n133"/>
      <w:bookmarkStart w:id="120" w:name="n134"/>
      <w:bookmarkStart w:id="121" w:name="n135"/>
      <w:bookmarkEnd w:id="116"/>
      <w:bookmarkEnd w:id="117"/>
      <w:bookmarkEnd w:id="118"/>
      <w:bookmarkEnd w:id="119"/>
      <w:bookmarkEnd w:id="120"/>
      <w:bookmarkEnd w:id="121"/>
      <w:r w:rsidRPr="00E40658">
        <w:rPr>
          <w:rFonts w:ascii="Times New Roman" w:eastAsia="Times New Roman" w:hAnsi="Times New Roman" w:cs="Times New Roman"/>
          <w:sz w:val="24"/>
          <w:szCs w:val="24"/>
          <w:lang w:val="uk-UA" w:eastAsia="ru-RU"/>
        </w:rPr>
        <w:t>5) через Міністра розвитку економіки, торгівлі та сільського господарства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22" w:name="n136"/>
      <w:bookmarkEnd w:id="122"/>
      <w:r w:rsidRPr="00E40658">
        <w:rPr>
          <w:rFonts w:ascii="Times New Roman" w:eastAsia="Times New Roman" w:hAnsi="Times New Roman" w:cs="Times New Roman"/>
          <w:sz w:val="24"/>
          <w:szCs w:val="24"/>
          <w:lang w:val="uk-UA" w:eastAsia="ru-RU"/>
        </w:rPr>
        <w:t>Державна служба експортного контролю України</w:t>
      </w:r>
      <w:bookmarkStart w:id="123" w:name="n137"/>
      <w:bookmarkStart w:id="124" w:name="n138"/>
      <w:bookmarkEnd w:id="123"/>
      <w:bookmarkEnd w:id="124"/>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25" w:name="n139"/>
      <w:bookmarkEnd w:id="125"/>
      <w:r w:rsidRPr="00E40658">
        <w:rPr>
          <w:rFonts w:ascii="Times New Roman" w:eastAsia="Times New Roman" w:hAnsi="Times New Roman" w:cs="Times New Roman"/>
          <w:sz w:val="24"/>
          <w:szCs w:val="24"/>
          <w:lang w:val="uk-UA" w:eastAsia="ru-RU"/>
        </w:rPr>
        <w:t>Державне агентство резерву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Державне космічне агентство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26" w:name="n180"/>
      <w:bookmarkEnd w:id="126"/>
      <w:r w:rsidRPr="00E40658">
        <w:rPr>
          <w:rFonts w:ascii="Times New Roman" w:eastAsia="Times New Roman" w:hAnsi="Times New Roman" w:cs="Times New Roman"/>
          <w:sz w:val="24"/>
          <w:szCs w:val="24"/>
          <w:lang w:val="uk-UA" w:eastAsia="ru-RU"/>
        </w:rPr>
        <w:t>Державна служба України з питань безпечності харчових продуктів та захисту споживачів</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служба України з питань геодезії, картографії та кадастру</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27" w:name="n124"/>
      <w:bookmarkStart w:id="128" w:name="n125"/>
      <w:bookmarkStart w:id="129" w:name="n140"/>
      <w:bookmarkEnd w:id="127"/>
      <w:bookmarkEnd w:id="128"/>
      <w:bookmarkEnd w:id="129"/>
      <w:r w:rsidRPr="00E40658">
        <w:rPr>
          <w:rFonts w:ascii="Times New Roman" w:eastAsia="Times New Roman" w:hAnsi="Times New Roman" w:cs="Times New Roman"/>
          <w:sz w:val="24"/>
          <w:szCs w:val="24"/>
          <w:lang w:val="uk-UA" w:eastAsia="ru-RU"/>
        </w:rPr>
        <w:t>6) через Міністра енергетики та захисту довкілля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0" w:name="n141"/>
      <w:bookmarkEnd w:id="130"/>
      <w:r w:rsidRPr="00E40658">
        <w:rPr>
          <w:rFonts w:ascii="Times New Roman" w:eastAsia="Times New Roman" w:hAnsi="Times New Roman" w:cs="Times New Roman"/>
          <w:sz w:val="24"/>
          <w:szCs w:val="24"/>
          <w:lang w:val="uk-UA" w:eastAsia="ru-RU"/>
        </w:rPr>
        <w:t>Державне агентство лісових ресурсів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Державне агентство рибного господарства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інспекція енергетичного нагляду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Державне агентство з енергоефективності та енергозбереження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Державне агентство України з управління зоною відчуження</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служба геології та надр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Державне агентство водних ресурсів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екологічна інспекція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інспекція ядерного регулювання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1" w:name="n142"/>
      <w:bookmarkEnd w:id="131"/>
      <w:r w:rsidRPr="00E40658">
        <w:rPr>
          <w:rFonts w:ascii="Times New Roman" w:eastAsia="Times New Roman" w:hAnsi="Times New Roman" w:cs="Times New Roman"/>
          <w:sz w:val="24"/>
          <w:szCs w:val="24"/>
          <w:lang w:val="uk-UA" w:eastAsia="ru-RU"/>
        </w:rPr>
        <w:t>7) через Міністра інфраструктури: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2" w:name="n143"/>
      <w:bookmarkEnd w:id="132"/>
      <w:r w:rsidRPr="00E40658">
        <w:rPr>
          <w:rFonts w:ascii="Times New Roman" w:eastAsia="Times New Roman" w:hAnsi="Times New Roman" w:cs="Times New Roman"/>
          <w:sz w:val="24"/>
          <w:szCs w:val="24"/>
          <w:lang w:val="uk-UA" w:eastAsia="ru-RU"/>
        </w:rPr>
        <w:t>Державна авіаційна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3" w:name="n144"/>
      <w:bookmarkEnd w:id="133"/>
      <w:r w:rsidRPr="00E40658">
        <w:rPr>
          <w:rFonts w:ascii="Times New Roman" w:eastAsia="Times New Roman" w:hAnsi="Times New Roman" w:cs="Times New Roman"/>
          <w:sz w:val="24"/>
          <w:szCs w:val="24"/>
          <w:lang w:val="uk-UA" w:eastAsia="ru-RU"/>
        </w:rPr>
        <w:t>Державне агентство автомобільних доріг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4" w:name="n145"/>
      <w:bookmarkEnd w:id="134"/>
      <w:r w:rsidRPr="00E40658">
        <w:rPr>
          <w:rFonts w:ascii="Times New Roman" w:eastAsia="Times New Roman" w:hAnsi="Times New Roman" w:cs="Times New Roman"/>
          <w:sz w:val="24"/>
          <w:szCs w:val="24"/>
          <w:lang w:val="uk-UA" w:eastAsia="ru-RU"/>
        </w:rPr>
        <w:t>Державна служба України з безпеки на транспорті</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Державне агентство інфраструктурних проектів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5" w:name="n198"/>
      <w:bookmarkEnd w:id="135"/>
      <w:r w:rsidRPr="00E40658">
        <w:rPr>
          <w:rFonts w:ascii="Times New Roman" w:eastAsia="Times New Roman" w:hAnsi="Times New Roman" w:cs="Times New Roman"/>
          <w:sz w:val="24"/>
          <w:szCs w:val="24"/>
          <w:lang w:val="uk-UA" w:eastAsia="ru-RU"/>
        </w:rPr>
        <w:t>Державна служба морського та річкового транспорту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6" w:name="n146"/>
      <w:bookmarkEnd w:id="136"/>
      <w:r w:rsidRPr="00E40658">
        <w:rPr>
          <w:rFonts w:ascii="Times New Roman" w:eastAsia="Times New Roman" w:hAnsi="Times New Roman" w:cs="Times New Roman"/>
          <w:sz w:val="24"/>
          <w:szCs w:val="24"/>
          <w:lang w:val="uk-UA" w:eastAsia="ru-RU"/>
        </w:rPr>
        <w:t>8) через Міністра культури, молоді та спорту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7" w:name="n147"/>
      <w:bookmarkEnd w:id="137"/>
      <w:r w:rsidRPr="00E40658">
        <w:rPr>
          <w:rFonts w:ascii="Times New Roman" w:eastAsia="Times New Roman" w:hAnsi="Times New Roman" w:cs="Times New Roman"/>
          <w:sz w:val="24"/>
          <w:szCs w:val="24"/>
          <w:lang w:val="uk-UA" w:eastAsia="ru-RU"/>
        </w:rPr>
        <w:t>Державне агентство України з питань кіно</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8" w:name="n148"/>
      <w:bookmarkEnd w:id="138"/>
      <w:r w:rsidRPr="00E40658">
        <w:rPr>
          <w:rFonts w:ascii="Times New Roman" w:eastAsia="Times New Roman" w:hAnsi="Times New Roman" w:cs="Times New Roman"/>
          <w:sz w:val="24"/>
          <w:szCs w:val="24"/>
          <w:lang w:val="uk-UA" w:eastAsia="ru-RU"/>
        </w:rPr>
        <w:t>Український інститут національної пам’яті</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39" w:name="n209"/>
      <w:bookmarkEnd w:id="139"/>
      <w:r w:rsidRPr="00E40658">
        <w:rPr>
          <w:rFonts w:ascii="Times New Roman" w:eastAsia="Times New Roman" w:hAnsi="Times New Roman" w:cs="Times New Roman"/>
          <w:sz w:val="24"/>
          <w:szCs w:val="24"/>
          <w:lang w:val="uk-UA" w:eastAsia="ru-RU"/>
        </w:rPr>
        <w:t>Державна служба України з етнополітики та свободи совісті</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40" w:name="n149"/>
      <w:bookmarkEnd w:id="140"/>
      <w:r w:rsidRPr="00E40658">
        <w:rPr>
          <w:rFonts w:ascii="Times New Roman" w:eastAsia="Times New Roman" w:hAnsi="Times New Roman" w:cs="Times New Roman"/>
          <w:sz w:val="24"/>
          <w:szCs w:val="24"/>
          <w:lang w:val="uk-UA" w:eastAsia="ru-RU"/>
        </w:rPr>
        <w:t>9) через Міністра освіти і науки: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41" w:name="n150"/>
      <w:bookmarkEnd w:id="141"/>
      <w:r w:rsidRPr="00E40658">
        <w:rPr>
          <w:rFonts w:ascii="Times New Roman" w:eastAsia="Times New Roman" w:hAnsi="Times New Roman" w:cs="Times New Roman"/>
          <w:sz w:val="24"/>
          <w:szCs w:val="24"/>
          <w:lang w:val="uk-UA" w:eastAsia="ru-RU"/>
        </w:rPr>
        <w:t>Державна служба якості освіти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Національна комісія зі стандартів державної мови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42" w:name="n151"/>
      <w:bookmarkEnd w:id="142"/>
      <w:r w:rsidRPr="00E40658">
        <w:rPr>
          <w:rFonts w:ascii="Times New Roman" w:eastAsia="Times New Roman" w:hAnsi="Times New Roman" w:cs="Times New Roman"/>
          <w:sz w:val="24"/>
          <w:szCs w:val="24"/>
          <w:lang w:val="uk-UA" w:eastAsia="ru-RU"/>
        </w:rPr>
        <w:t>10) через Міністра охорони здоров’я:</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43" w:name="n152"/>
      <w:bookmarkEnd w:id="143"/>
      <w:r w:rsidRPr="00E40658">
        <w:rPr>
          <w:rFonts w:ascii="Times New Roman" w:eastAsia="Times New Roman" w:hAnsi="Times New Roman" w:cs="Times New Roman"/>
          <w:sz w:val="24"/>
          <w:szCs w:val="24"/>
          <w:lang w:val="uk-UA" w:eastAsia="ru-RU"/>
        </w:rPr>
        <w:t>Державна служба України з лікарських засобів та контролю за наркотиками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44" w:name="n200"/>
      <w:bookmarkEnd w:id="144"/>
      <w:r w:rsidRPr="00E40658">
        <w:rPr>
          <w:rFonts w:ascii="Times New Roman" w:eastAsia="Times New Roman" w:hAnsi="Times New Roman" w:cs="Times New Roman"/>
          <w:sz w:val="24"/>
          <w:szCs w:val="24"/>
          <w:lang w:val="uk-UA" w:eastAsia="ru-RU"/>
        </w:rPr>
        <w:t>Національна служба здоров’я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45" w:name="n153"/>
      <w:bookmarkEnd w:id="145"/>
      <w:r w:rsidRPr="00E40658">
        <w:rPr>
          <w:rFonts w:ascii="Times New Roman" w:eastAsia="Times New Roman" w:hAnsi="Times New Roman" w:cs="Times New Roman"/>
          <w:sz w:val="24"/>
          <w:szCs w:val="24"/>
          <w:lang w:val="uk-UA" w:eastAsia="ru-RU"/>
        </w:rPr>
        <w:t>11) через Міністра соціальної політики: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46" w:name="n154"/>
      <w:bookmarkStart w:id="147" w:name="n155"/>
      <w:bookmarkStart w:id="148" w:name="n156"/>
      <w:bookmarkEnd w:id="146"/>
      <w:bookmarkEnd w:id="147"/>
      <w:bookmarkEnd w:id="148"/>
      <w:r w:rsidRPr="00E40658">
        <w:rPr>
          <w:rFonts w:ascii="Times New Roman" w:eastAsia="Times New Roman" w:hAnsi="Times New Roman" w:cs="Times New Roman"/>
          <w:sz w:val="24"/>
          <w:szCs w:val="24"/>
          <w:lang w:val="uk-UA" w:eastAsia="ru-RU"/>
        </w:rPr>
        <w:t>Державна соціальна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Пенсійний фонд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служба України з питань праці</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49" w:name="n157"/>
      <w:bookmarkEnd w:id="149"/>
      <w:r w:rsidRPr="00E40658">
        <w:rPr>
          <w:rFonts w:ascii="Times New Roman" w:eastAsia="Times New Roman" w:hAnsi="Times New Roman" w:cs="Times New Roman"/>
          <w:sz w:val="24"/>
          <w:szCs w:val="24"/>
          <w:lang w:val="uk-UA" w:eastAsia="ru-RU"/>
        </w:rPr>
        <w:t>12) через Міністра фінансів:</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50" w:name="n158"/>
      <w:bookmarkEnd w:id="150"/>
      <w:r w:rsidRPr="00E40658">
        <w:rPr>
          <w:rFonts w:ascii="Times New Roman" w:eastAsia="Times New Roman" w:hAnsi="Times New Roman" w:cs="Times New Roman"/>
          <w:sz w:val="24"/>
          <w:szCs w:val="24"/>
          <w:lang w:val="uk-UA" w:eastAsia="ru-RU"/>
        </w:rPr>
        <w:t>Державна аудиторська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казначейська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51" w:name="n159"/>
      <w:bookmarkEnd w:id="151"/>
      <w:r w:rsidRPr="00E40658">
        <w:rPr>
          <w:rFonts w:ascii="Times New Roman" w:eastAsia="Times New Roman" w:hAnsi="Times New Roman" w:cs="Times New Roman"/>
          <w:sz w:val="24"/>
          <w:szCs w:val="24"/>
          <w:lang w:val="uk-UA" w:eastAsia="ru-RU"/>
        </w:rPr>
        <w:t>Державна служба фінансового моніторингу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52" w:name="n160"/>
      <w:bookmarkStart w:id="153" w:name="n206"/>
      <w:bookmarkEnd w:id="152"/>
      <w:bookmarkEnd w:id="153"/>
      <w:r w:rsidRPr="00E40658">
        <w:rPr>
          <w:rFonts w:ascii="Times New Roman" w:eastAsia="Times New Roman" w:hAnsi="Times New Roman" w:cs="Times New Roman"/>
          <w:sz w:val="24"/>
          <w:szCs w:val="24"/>
          <w:lang w:val="uk-UA" w:eastAsia="ru-RU"/>
        </w:rPr>
        <w:t>Державна податкова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54" w:name="n207"/>
      <w:bookmarkEnd w:id="154"/>
      <w:r w:rsidRPr="00E40658">
        <w:rPr>
          <w:rFonts w:ascii="Times New Roman" w:eastAsia="Times New Roman" w:hAnsi="Times New Roman" w:cs="Times New Roman"/>
          <w:sz w:val="24"/>
          <w:szCs w:val="24"/>
          <w:lang w:val="uk-UA" w:eastAsia="ru-RU"/>
        </w:rPr>
        <w:t>Державна митна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r w:rsidRPr="00E40658">
        <w:rPr>
          <w:rFonts w:ascii="Times New Roman" w:eastAsia="Times New Roman" w:hAnsi="Times New Roman" w:cs="Times New Roman"/>
          <w:sz w:val="24"/>
          <w:szCs w:val="24"/>
          <w:lang w:val="uk-UA" w:eastAsia="ru-RU"/>
        </w:rPr>
        <w:t>Державна фіскальна служба України</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55" w:name="n161"/>
      <w:bookmarkEnd w:id="155"/>
      <w:r w:rsidRPr="00E40658">
        <w:rPr>
          <w:rFonts w:ascii="Times New Roman" w:eastAsia="Times New Roman" w:hAnsi="Times New Roman" w:cs="Times New Roman"/>
          <w:sz w:val="24"/>
          <w:szCs w:val="24"/>
          <w:lang w:val="uk-UA" w:eastAsia="ru-RU"/>
        </w:rPr>
        <w:t>13) через Міністра юстиції:</w:t>
      </w:r>
    </w:p>
    <w:p w:rsidR="00E40658" w:rsidRPr="00E40658" w:rsidRDefault="00E40658" w:rsidP="00E40658">
      <w:pPr>
        <w:spacing w:after="0" w:line="240" w:lineRule="auto"/>
        <w:rPr>
          <w:rFonts w:ascii="Times New Roman" w:eastAsia="Times New Roman" w:hAnsi="Times New Roman" w:cs="Times New Roman"/>
          <w:sz w:val="24"/>
          <w:szCs w:val="24"/>
          <w:lang w:val="uk-UA" w:eastAsia="ru-RU"/>
        </w:rPr>
      </w:pPr>
      <w:bookmarkStart w:id="156" w:name="n162"/>
      <w:bookmarkEnd w:id="156"/>
      <w:r w:rsidRPr="00E40658">
        <w:rPr>
          <w:rFonts w:ascii="Times New Roman" w:eastAsia="Times New Roman" w:hAnsi="Times New Roman" w:cs="Times New Roman"/>
          <w:sz w:val="24"/>
          <w:szCs w:val="24"/>
          <w:lang w:val="uk-UA" w:eastAsia="ru-RU"/>
        </w:rPr>
        <w:t>Державна архівна служба України</w:t>
      </w:r>
      <w:bookmarkStart w:id="157" w:name="n163"/>
      <w:bookmarkStart w:id="158" w:name="n166"/>
      <w:bookmarkEnd w:id="157"/>
      <w:bookmarkEnd w:id="158"/>
    </w:p>
    <w:p w:rsidR="00E40658" w:rsidRDefault="00E40658" w:rsidP="00E40658">
      <w:pPr>
        <w:pStyle w:val="a3"/>
        <w:rPr>
          <w:rFonts w:ascii="Times New Roman" w:hAnsi="Times New Roman" w:cs="Times New Roman"/>
          <w:sz w:val="24"/>
          <w:szCs w:val="24"/>
          <w:lang w:val="uk-UA"/>
        </w:rPr>
      </w:pPr>
    </w:p>
    <w:p w:rsidR="00073DD9" w:rsidRPr="00073DD9" w:rsidRDefault="00073DD9" w:rsidP="00073DD9">
      <w:pPr>
        <w:pStyle w:val="a3"/>
        <w:rPr>
          <w:rStyle w:val="a4"/>
          <w:rFonts w:ascii="Times New Roman" w:hAnsi="Times New Roman" w:cs="Times New Roman"/>
          <w:sz w:val="24"/>
          <w:szCs w:val="24"/>
        </w:rPr>
      </w:pPr>
      <w:r w:rsidRPr="00073DD9">
        <w:rPr>
          <w:rStyle w:val="a4"/>
          <w:rFonts w:ascii="Times New Roman" w:hAnsi="Times New Roman" w:cs="Times New Roman"/>
          <w:sz w:val="24"/>
          <w:szCs w:val="24"/>
        </w:rPr>
        <w:t>19</w:t>
      </w:r>
      <w:r w:rsidR="0023058D">
        <w:rPr>
          <w:rStyle w:val="a4"/>
          <w:rFonts w:ascii="Times New Roman" w:hAnsi="Times New Roman" w:cs="Times New Roman"/>
          <w:sz w:val="24"/>
          <w:szCs w:val="24"/>
          <w:lang w:val="uk-UA"/>
        </w:rPr>
        <w:t>.</w:t>
      </w:r>
      <w:r w:rsidRPr="00073DD9">
        <w:rPr>
          <w:rStyle w:val="a4"/>
          <w:rFonts w:ascii="Times New Roman" w:hAnsi="Times New Roman" w:cs="Times New Roman"/>
          <w:sz w:val="24"/>
          <w:szCs w:val="24"/>
        </w:rPr>
        <w:t xml:space="preserve"> КАБІНЕТ МІНІСТРІВ УКРАЇНИ</w:t>
      </w:r>
    </w:p>
    <w:p w:rsidR="00073DD9" w:rsidRPr="00073DD9" w:rsidRDefault="00073DD9" w:rsidP="00073DD9">
      <w:pPr>
        <w:pStyle w:val="a3"/>
        <w:rPr>
          <w:rStyle w:val="a4"/>
          <w:rFonts w:ascii="Times New Roman" w:hAnsi="Times New Roman" w:cs="Times New Roman"/>
          <w:sz w:val="24"/>
          <w:szCs w:val="24"/>
        </w:rPr>
      </w:pPr>
      <w:r w:rsidRPr="00073DD9">
        <w:rPr>
          <w:rStyle w:val="a4"/>
          <w:rFonts w:ascii="Times New Roman" w:hAnsi="Times New Roman" w:cs="Times New Roman"/>
          <w:sz w:val="24"/>
          <w:szCs w:val="24"/>
        </w:rPr>
        <w:t>ПОСТАНОВА</w:t>
      </w:r>
    </w:p>
    <w:p w:rsidR="00073DD9" w:rsidRPr="0023058D" w:rsidRDefault="00073DD9" w:rsidP="00073DD9">
      <w:pPr>
        <w:pStyle w:val="a3"/>
        <w:rPr>
          <w:rStyle w:val="a4"/>
          <w:rFonts w:ascii="Times New Roman" w:hAnsi="Times New Roman" w:cs="Times New Roman"/>
          <w:sz w:val="24"/>
          <w:szCs w:val="24"/>
          <w:lang w:val="uk-UA"/>
        </w:rPr>
      </w:pPr>
      <w:r w:rsidRPr="0023058D">
        <w:rPr>
          <w:rStyle w:val="a4"/>
          <w:rFonts w:ascii="Times New Roman" w:hAnsi="Times New Roman" w:cs="Times New Roman"/>
          <w:sz w:val="24"/>
          <w:szCs w:val="24"/>
          <w:lang w:val="uk-UA"/>
        </w:rPr>
        <w:t>від 20 жовтня 2019 р. № 878</w:t>
      </w:r>
    </w:p>
    <w:p w:rsidR="00073DD9" w:rsidRPr="0023058D" w:rsidRDefault="00073DD9" w:rsidP="00073DD9">
      <w:pPr>
        <w:pStyle w:val="a3"/>
        <w:rPr>
          <w:rStyle w:val="a4"/>
          <w:rFonts w:ascii="Times New Roman" w:hAnsi="Times New Roman" w:cs="Times New Roman"/>
          <w:sz w:val="24"/>
          <w:szCs w:val="24"/>
          <w:lang w:val="uk-UA"/>
        </w:rPr>
      </w:pPr>
      <w:r w:rsidRPr="0023058D">
        <w:rPr>
          <w:rStyle w:val="a4"/>
          <w:rFonts w:ascii="Times New Roman" w:hAnsi="Times New Roman" w:cs="Times New Roman"/>
          <w:sz w:val="24"/>
          <w:szCs w:val="24"/>
          <w:lang w:val="uk-UA"/>
        </w:rPr>
        <w:t>Київ</w:t>
      </w:r>
    </w:p>
    <w:p w:rsidR="00073DD9" w:rsidRPr="0023058D" w:rsidRDefault="00073DD9" w:rsidP="00073DD9">
      <w:pPr>
        <w:pStyle w:val="a3"/>
        <w:jc w:val="center"/>
        <w:rPr>
          <w:rStyle w:val="a4"/>
          <w:rFonts w:ascii="Times New Roman" w:hAnsi="Times New Roman" w:cs="Times New Roman"/>
          <w:sz w:val="24"/>
          <w:szCs w:val="24"/>
          <w:lang w:val="uk-UA"/>
        </w:rPr>
      </w:pPr>
      <w:r w:rsidRPr="0023058D">
        <w:rPr>
          <w:rStyle w:val="a4"/>
          <w:rFonts w:ascii="Times New Roman" w:hAnsi="Times New Roman" w:cs="Times New Roman"/>
          <w:sz w:val="24"/>
          <w:szCs w:val="24"/>
          <w:lang w:val="uk-UA"/>
        </w:rPr>
        <w:t>Про внесення змін до постанов Кабінету Міністрів України від 21 жовтня 1995 р. № 848 і від 27 липня 1998 р. № 1156</w:t>
      </w:r>
    </w:p>
    <w:p w:rsidR="00073DD9" w:rsidRPr="0023058D" w:rsidRDefault="00073DD9" w:rsidP="00073DD9">
      <w:pPr>
        <w:pStyle w:val="a3"/>
        <w:jc w:val="both"/>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Кабінет Міністрів України </w:t>
      </w:r>
      <w:r w:rsidRPr="0023058D">
        <w:rPr>
          <w:rFonts w:ascii="Times New Roman" w:hAnsi="Times New Roman" w:cs="Times New Roman"/>
          <w:b/>
          <w:bCs/>
          <w:sz w:val="24"/>
          <w:szCs w:val="24"/>
          <w:bdr w:val="none" w:sz="0" w:space="0" w:color="auto" w:frame="1"/>
          <w:lang w:val="uk-UA" w:eastAsia="ru-RU"/>
        </w:rPr>
        <w:t>постановляє:</w:t>
      </w:r>
    </w:p>
    <w:p w:rsidR="00073DD9" w:rsidRPr="0023058D" w:rsidRDefault="00073DD9" w:rsidP="00073DD9">
      <w:pPr>
        <w:pStyle w:val="a3"/>
        <w:jc w:val="both"/>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1. Внести до постанов 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(ЗП України, 1996 р., № 2, ст. 76; Офіційний вісник України, 2000 р., № 5, ст. 178; 2019 р., № 69, ст. 2390) і від 27 липня 1998 р. № 1156 “Про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 (Офіційний вісник України, 1998 р., № 30, ст. 1129; 2000 р., № 5, ст. 178; 2019 р., № 36, ст. 1263) зміни, що додаються.</w:t>
      </w:r>
    </w:p>
    <w:p w:rsidR="00073DD9" w:rsidRPr="0023058D" w:rsidRDefault="00073DD9" w:rsidP="00073DD9">
      <w:pPr>
        <w:pStyle w:val="a3"/>
        <w:jc w:val="both"/>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2. Ця постанова набирає чинності з дня її опублікування, крім пункту 2 змін, затверджених цією постановою, який набирає чинності з 1 травня 2020 року.</w:t>
      </w:r>
    </w:p>
    <w:p w:rsidR="00073DD9" w:rsidRPr="0023058D" w:rsidRDefault="00073DD9" w:rsidP="00073DD9">
      <w:pPr>
        <w:pStyle w:val="a3"/>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        </w:t>
      </w:r>
      <w:r w:rsidRPr="0023058D">
        <w:rPr>
          <w:rFonts w:ascii="Times New Roman" w:hAnsi="Times New Roman" w:cs="Times New Roman"/>
          <w:b/>
          <w:bCs/>
          <w:sz w:val="24"/>
          <w:szCs w:val="24"/>
          <w:bdr w:val="none" w:sz="0" w:space="0" w:color="auto" w:frame="1"/>
          <w:lang w:val="uk-UA" w:eastAsia="ru-RU"/>
        </w:rPr>
        <w:t>Прем’єр-міністр України                              О. ГОНЧАРУК</w:t>
      </w:r>
    </w:p>
    <w:p w:rsidR="00073DD9" w:rsidRPr="0023058D" w:rsidRDefault="00073DD9" w:rsidP="00073DD9">
      <w:pPr>
        <w:pStyle w:val="a3"/>
        <w:rPr>
          <w:rFonts w:ascii="Times New Roman" w:hAnsi="Times New Roman" w:cs="Times New Roman"/>
          <w:sz w:val="24"/>
          <w:szCs w:val="24"/>
          <w:lang w:val="uk-UA" w:eastAsia="ru-RU"/>
        </w:rPr>
      </w:pPr>
      <w:r w:rsidRPr="0023058D">
        <w:rPr>
          <w:rFonts w:ascii="Times New Roman" w:hAnsi="Times New Roman" w:cs="Times New Roman"/>
          <w:sz w:val="24"/>
          <w:szCs w:val="24"/>
          <w:lang w:val="uk-UA" w:eastAsia="ru-RU"/>
        </w:rPr>
        <w:t>Інд. 37</w:t>
      </w:r>
    </w:p>
    <w:p w:rsidR="00073DD9" w:rsidRPr="0023058D" w:rsidRDefault="009B2A74" w:rsidP="00073DD9">
      <w:pPr>
        <w:pStyle w:val="a3"/>
        <w:rPr>
          <w:rFonts w:ascii="Times New Roman" w:hAnsi="Times New Roman" w:cs="Times New Roman"/>
          <w:sz w:val="24"/>
          <w:szCs w:val="24"/>
          <w:lang w:val="uk-UA" w:eastAsia="ru-RU"/>
        </w:rPr>
      </w:pPr>
      <w:hyperlink r:id="rId15" w:history="1">
        <w:r w:rsidR="00073DD9" w:rsidRPr="0023058D">
          <w:rPr>
            <w:rFonts w:ascii="Times New Roman" w:hAnsi="Times New Roman" w:cs="Times New Roman"/>
            <w:color w:val="2D5CA6"/>
            <w:sz w:val="24"/>
            <w:szCs w:val="24"/>
            <w:u w:val="single"/>
            <w:bdr w:val="none" w:sz="0" w:space="0" w:color="auto" w:frame="1"/>
            <w:lang w:val="uk-UA" w:eastAsia="ru-RU"/>
          </w:rPr>
          <w:t>Зміни, що додаються:</w:t>
        </w:r>
      </w:hyperlink>
    </w:p>
    <w:p w:rsidR="00073DD9" w:rsidRPr="00073DD9" w:rsidRDefault="00073DD9" w:rsidP="00073DD9">
      <w:pPr>
        <w:keepNext/>
        <w:keepLines/>
        <w:spacing w:after="240" w:line="240" w:lineRule="auto"/>
        <w:ind w:left="3686"/>
        <w:jc w:val="center"/>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ЗАТВЕРДЖЕНО</w:t>
      </w:r>
      <w:r w:rsidRPr="00073DD9">
        <w:rPr>
          <w:rFonts w:ascii="Times New Roman" w:eastAsia="Times New Roman" w:hAnsi="Times New Roman" w:cs="Times New Roman"/>
          <w:sz w:val="24"/>
          <w:szCs w:val="24"/>
          <w:lang w:val="uk-UA" w:eastAsia="ru-RU"/>
        </w:rPr>
        <w:br/>
        <w:t>постановою Кабінету Міністрів України</w:t>
      </w:r>
      <w:r w:rsidRPr="00073DD9">
        <w:rPr>
          <w:rFonts w:ascii="Times New Roman" w:eastAsia="Times New Roman" w:hAnsi="Times New Roman" w:cs="Times New Roman"/>
          <w:sz w:val="24"/>
          <w:szCs w:val="24"/>
          <w:lang w:val="uk-UA" w:eastAsia="ru-RU"/>
        </w:rPr>
        <w:br/>
        <w:t>від 20 жовтня 2019 р. № 878</w:t>
      </w:r>
    </w:p>
    <w:p w:rsidR="00073DD9" w:rsidRPr="00073DD9" w:rsidRDefault="00073DD9" w:rsidP="00073DD9">
      <w:pPr>
        <w:keepNext/>
        <w:keepLines/>
        <w:spacing w:before="240" w:after="240" w:line="240" w:lineRule="auto"/>
        <w:jc w:val="center"/>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ЗМІНИ,</w:t>
      </w:r>
      <w:r w:rsidRPr="00073DD9">
        <w:rPr>
          <w:rFonts w:ascii="Times New Roman" w:eastAsia="Times New Roman" w:hAnsi="Times New Roman" w:cs="Times New Roman"/>
          <w:sz w:val="24"/>
          <w:szCs w:val="24"/>
          <w:lang w:val="uk-UA" w:eastAsia="ru-RU"/>
        </w:rPr>
        <w:br/>
        <w:t xml:space="preserve">що вносяться до постанов Кабінету Міністрів України </w:t>
      </w:r>
      <w:r w:rsidRPr="00073DD9">
        <w:rPr>
          <w:rFonts w:ascii="Times New Roman" w:eastAsia="Times New Roman" w:hAnsi="Times New Roman" w:cs="Times New Roman"/>
          <w:sz w:val="24"/>
          <w:szCs w:val="24"/>
          <w:lang w:val="uk-UA" w:eastAsia="ru-RU"/>
        </w:rPr>
        <w:br/>
        <w:t>від 21 жовтня 1995 р. № 848 і від 27 липня 1998 р. № 1156</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1. У Положенні про порядок призначення житлових субсидій, затвердженому постановою Кабінету Міністрів України від 21 жовтня 1995 р. № 848:</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1) абзац перший пункту 10 після слів “які проживають самі,” доповнити словами “а також дитячим будинкам сімейного типу”;</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2) перше речення пункту 12 після слів “для домогосподарства” доповнити словами і цифрами “, а для дитячих будинків сімейного типу — не більш як на 50 відсотків”;</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3) у пункті 14:</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у підпункті 2:</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абзац перший після слів “крім мопеда” доповнити словами “і причепа”;</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абзац другий після слів “придбання автомобіля” доповнити словами “, а також транспортні засоби, придбані батьками-вихователями дитячих будинків сімейного типу”;</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в абзаці четвертому підпункту 3 слова “(крім випадків, коли наявна заборгованість роботодавця із виплати заробітної плати та сплати єдиного внеску на загальнообов’язкове державне соціальне страхування за таких осіб)” замінити словами “(крім військовослужбовців, а також осіб, щодо яких наявна заборгованість роботодавця із виплати заробітної плати та сплати єдиного внеску на загальнообов’язкове державне соціальне страхування)”;</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підпункт 5 після слів “витрат на управління багатоквартирним будинком,” доповнити словами “строк позовної давності якої не минув і”;</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4) перше речення абзацу третього пункту 24 після слова “крім” доповнити словами і цифрами “доходів одного з подружжя, якщо обом більше 60 років і вони проживають у сільській місцевості або селищах міського типу,”;</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5) абзац четвертий пункту 31 викласти в такій редакції:</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“стипендія (крім соціальної стипендії студентів (курсантів) з числа дітей-сиріт та дітей, позбавлених батьківського піклування, та осіб з їх числа у разі продовження навчання до 23 років або до закінчення відповідних навчальних закладів, а також студентів (курсантів) закладів вищої освіти, які в період навчання у віці від 18 до 23 років залишилися без батьків);”;</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6) пункт 32 після абзацу шостого доповнити новими абзацами такого змісту:</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“житлова субсидія;</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пільги на оплату житлово-комунальних послуг, придбання твердого палива і скрапленого газу;”.</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У зв’язку з цим абзац сьомий вважати абзацом дев’ятим;</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7) пункт 33 після абзацу восьмого доповнити новим абзацом такого змісту:</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“матеріальна допомога дитячим будинкам сімейного типу, яка виплачується за рахунок коштів державного або місцевих бюджетів;”.</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У зв’язку з цим абзаци дев’ятий — одинадцятий вважати відповідно абзацами десятим — дванадцятим;</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8) абзаци десятий і одинадцятий пункту 50 викласти в такій редакції:</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 розмір цін і тарифів на житлово-комунальні послуги і платежів за такі послуги;</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 розмір внесків/платежів об’єднанню на оплату витрат на управління багатоквартирним будинком;”;</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9) пункт 69 доповнити абзацом такого змісту:</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“Якщо до складу домогосподарства входить особа, яка має право на пільги з оплати житлово-комунальних послуг, субсидія призначається з місяця, що настає за місяцем, в якому нараховано пільги, але не раніше місяця подання заяви.”;</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10) пункт 75 викласти в такій редакції:</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“75. У разі подання заяви протягом двох місяців з початку опалювального (неопалювального) сезону житлова субсидія призначається з початку такого сезону, але не раніше дня виникнення права на її отримання.”;</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11) в абзаці першому пункту 78 та пункті 87 слово “сезон” в усіх відмінках замінити словом “період” у відповідному відмінку;</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12) в абзаці п’ятому пункту 119 цифри “91” замінити цифрами “90”;</w:t>
      </w:r>
    </w:p>
    <w:p w:rsidR="00073DD9" w:rsidRP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13) пункт 127 після слова “вирішується” доповнити словами “органом, який призначив житлову субсидію,”.</w:t>
      </w:r>
    </w:p>
    <w:p w:rsidR="00073DD9" w:rsidRDefault="00073DD9" w:rsidP="00073DD9">
      <w:pPr>
        <w:spacing w:before="120" w:after="0" w:line="240" w:lineRule="auto"/>
        <w:ind w:firstLine="567"/>
        <w:jc w:val="both"/>
        <w:rPr>
          <w:rFonts w:ascii="Times New Roman" w:eastAsia="Times New Roman" w:hAnsi="Times New Roman" w:cs="Times New Roman"/>
          <w:sz w:val="24"/>
          <w:szCs w:val="24"/>
          <w:lang w:val="uk-UA" w:eastAsia="ru-RU"/>
        </w:rPr>
      </w:pPr>
      <w:r w:rsidRPr="00073DD9">
        <w:rPr>
          <w:rFonts w:ascii="Times New Roman" w:eastAsia="Times New Roman" w:hAnsi="Times New Roman" w:cs="Times New Roman"/>
          <w:sz w:val="24"/>
          <w:szCs w:val="24"/>
          <w:lang w:val="uk-UA" w:eastAsia="ru-RU"/>
        </w:rPr>
        <w:t>2. В абзаці п’ятому пункту 1 постанови Кабінету Міністрів України від 27 липня 1998 р. № 1156 цифри “15” замінити цифрами “20”.</w:t>
      </w:r>
    </w:p>
    <w:p w:rsidR="00040379" w:rsidRDefault="00040379" w:rsidP="00073DD9">
      <w:pPr>
        <w:spacing w:before="120" w:after="0" w:line="240" w:lineRule="auto"/>
        <w:ind w:firstLine="567"/>
        <w:jc w:val="both"/>
        <w:rPr>
          <w:rFonts w:ascii="Times New Roman" w:eastAsia="Times New Roman" w:hAnsi="Times New Roman" w:cs="Times New Roman"/>
          <w:sz w:val="24"/>
          <w:szCs w:val="24"/>
          <w:lang w:val="uk-UA" w:eastAsia="ru-RU"/>
        </w:rPr>
      </w:pPr>
    </w:p>
    <w:p w:rsidR="00040379" w:rsidRDefault="00040379" w:rsidP="00073DD9">
      <w:pPr>
        <w:spacing w:before="120" w:after="0" w:line="240" w:lineRule="auto"/>
        <w:ind w:firstLine="567"/>
        <w:jc w:val="both"/>
        <w:rPr>
          <w:rFonts w:ascii="Times New Roman" w:eastAsia="Times New Roman" w:hAnsi="Times New Roman" w:cs="Times New Roman"/>
          <w:sz w:val="24"/>
          <w:szCs w:val="24"/>
          <w:lang w:val="uk-UA" w:eastAsia="ru-RU"/>
        </w:rPr>
      </w:pPr>
    </w:p>
    <w:p w:rsidR="00040379" w:rsidRPr="00073DD9" w:rsidRDefault="009B2A74" w:rsidP="00040379">
      <w:pPr>
        <w:spacing w:before="120" w:after="0" w:line="240" w:lineRule="auto"/>
        <w:ind w:left="4248" w:firstLine="708"/>
        <w:jc w:val="both"/>
        <w:rPr>
          <w:rFonts w:ascii="Times New Roman" w:eastAsia="Times New Roman" w:hAnsi="Times New Roman" w:cs="Times New Roman"/>
          <w:sz w:val="24"/>
          <w:szCs w:val="24"/>
          <w:lang w:val="uk-UA" w:eastAsia="ru-RU"/>
        </w:rPr>
      </w:pPr>
      <w:hyperlink r:id="rId16" w:history="1">
        <w:r w:rsidR="0023058D" w:rsidRPr="009A19C2">
          <w:rPr>
            <w:rStyle w:val="ac"/>
            <w:rFonts w:ascii="Times New Roman" w:eastAsia="Times New Roman" w:hAnsi="Times New Roman" w:cs="Times New Roman"/>
            <w:sz w:val="24"/>
            <w:szCs w:val="24"/>
            <w:lang w:val="uk-UA" w:eastAsia="ru-RU"/>
          </w:rPr>
          <w:t>https://www.president.gov.ua</w:t>
        </w:r>
      </w:hyperlink>
      <w:r w:rsidR="0023058D">
        <w:rPr>
          <w:rFonts w:ascii="Times New Roman" w:eastAsia="Times New Roman" w:hAnsi="Times New Roman" w:cs="Times New Roman"/>
          <w:sz w:val="24"/>
          <w:szCs w:val="24"/>
          <w:lang w:val="uk-UA" w:eastAsia="ru-RU"/>
        </w:rPr>
        <w:t xml:space="preserve"> </w:t>
      </w:r>
    </w:p>
    <w:p w:rsidR="00073DD9" w:rsidRDefault="009B2A74" w:rsidP="00040379">
      <w:pPr>
        <w:pStyle w:val="a3"/>
        <w:ind w:left="4248" w:firstLine="708"/>
        <w:rPr>
          <w:rFonts w:ascii="Times New Roman" w:hAnsi="Times New Roman" w:cs="Times New Roman"/>
          <w:sz w:val="24"/>
          <w:szCs w:val="24"/>
          <w:lang w:val="uk-UA"/>
        </w:rPr>
      </w:pPr>
      <w:hyperlink r:id="rId17" w:history="1">
        <w:r w:rsidR="0023058D" w:rsidRPr="009A19C2">
          <w:rPr>
            <w:rStyle w:val="ac"/>
            <w:rFonts w:ascii="Times New Roman" w:hAnsi="Times New Roman" w:cs="Times New Roman"/>
            <w:sz w:val="24"/>
            <w:szCs w:val="24"/>
            <w:lang w:val="uk-UA"/>
          </w:rPr>
          <w:t>https://rada.gov.ua</w:t>
        </w:r>
      </w:hyperlink>
      <w:r w:rsidR="0023058D">
        <w:rPr>
          <w:rFonts w:ascii="Times New Roman" w:hAnsi="Times New Roman" w:cs="Times New Roman"/>
          <w:sz w:val="24"/>
          <w:szCs w:val="24"/>
          <w:lang w:val="uk-UA"/>
        </w:rPr>
        <w:t xml:space="preserve"> </w:t>
      </w:r>
    </w:p>
    <w:p w:rsidR="00040379" w:rsidRDefault="009B2A74" w:rsidP="00040379">
      <w:pPr>
        <w:pStyle w:val="a3"/>
        <w:ind w:left="4248" w:firstLine="708"/>
        <w:rPr>
          <w:rFonts w:ascii="Times New Roman" w:hAnsi="Times New Roman" w:cs="Times New Roman"/>
          <w:sz w:val="24"/>
          <w:szCs w:val="24"/>
          <w:lang w:val="uk-UA"/>
        </w:rPr>
      </w:pPr>
      <w:hyperlink r:id="rId18" w:history="1">
        <w:r w:rsidR="0023058D" w:rsidRPr="009A19C2">
          <w:rPr>
            <w:rStyle w:val="ac"/>
            <w:rFonts w:ascii="Times New Roman" w:hAnsi="Times New Roman" w:cs="Times New Roman"/>
            <w:sz w:val="24"/>
            <w:szCs w:val="24"/>
            <w:lang w:val="uk-UA"/>
          </w:rPr>
          <w:t>https://www.kmu.gov.ua/ua</w:t>
        </w:r>
      </w:hyperlink>
      <w:r w:rsidR="0023058D">
        <w:rPr>
          <w:rFonts w:ascii="Times New Roman" w:hAnsi="Times New Roman" w:cs="Times New Roman"/>
          <w:sz w:val="24"/>
          <w:szCs w:val="24"/>
          <w:lang w:val="uk-UA"/>
        </w:rPr>
        <w:t xml:space="preserve"> </w:t>
      </w:r>
    </w:p>
    <w:sectPr w:rsidR="00040379">
      <w:headerReference w:type="even" r:id="rId1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F3" w:rsidRDefault="004860F3" w:rsidP="00C556D1">
      <w:pPr>
        <w:spacing w:after="0" w:line="240" w:lineRule="auto"/>
      </w:pPr>
      <w:r>
        <w:separator/>
      </w:r>
    </w:p>
  </w:endnote>
  <w:endnote w:type="continuationSeparator" w:id="0">
    <w:p w:rsidR="004860F3" w:rsidRDefault="004860F3" w:rsidP="00C5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F3" w:rsidRDefault="004860F3" w:rsidP="00C556D1">
      <w:pPr>
        <w:spacing w:after="0" w:line="240" w:lineRule="auto"/>
      </w:pPr>
      <w:r>
        <w:separator/>
      </w:r>
    </w:p>
  </w:footnote>
  <w:footnote w:type="continuationSeparator" w:id="0">
    <w:p w:rsidR="004860F3" w:rsidRDefault="004860F3" w:rsidP="00C5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A8" w:rsidRDefault="00CC20A8">
    <w:pPr>
      <w:framePr w:wrap="around" w:vAnchor="text" w:hAnchor="margin" w:xAlign="center" w:y="1"/>
    </w:pPr>
    <w:r>
      <w:fldChar w:fldCharType="begin"/>
    </w:r>
    <w:r>
      <w:instrText xml:space="preserve">PAGE  </w:instrText>
    </w:r>
    <w:r>
      <w:fldChar w:fldCharType="separate"/>
    </w:r>
    <w:r>
      <w:rPr>
        <w:noProof/>
      </w:rPr>
      <w:t>1</w:t>
    </w:r>
    <w:r>
      <w:fldChar w:fldCharType="end"/>
    </w:r>
  </w:p>
  <w:p w:rsidR="00CC20A8" w:rsidRDefault="00CC20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52993"/>
      <w:docPartObj>
        <w:docPartGallery w:val="Page Numbers (Top of Page)"/>
        <w:docPartUnique/>
      </w:docPartObj>
    </w:sdtPr>
    <w:sdtEndPr/>
    <w:sdtContent>
      <w:p w:rsidR="00CC20A8" w:rsidRDefault="00CC20A8">
        <w:pPr>
          <w:pStyle w:val="a5"/>
          <w:jc w:val="right"/>
        </w:pPr>
        <w:r>
          <w:fldChar w:fldCharType="begin"/>
        </w:r>
        <w:r>
          <w:instrText>PAGE   \* MERGEFORMAT</w:instrText>
        </w:r>
        <w:r>
          <w:fldChar w:fldCharType="separate"/>
        </w:r>
        <w:r w:rsidR="009B2A74" w:rsidRPr="009B2A74">
          <w:rPr>
            <w:noProof/>
            <w:lang w:val="ru-RU"/>
          </w:rPr>
          <w:t>1</w:t>
        </w:r>
        <w:r>
          <w:fldChar w:fldCharType="end"/>
        </w:r>
      </w:p>
    </w:sdtContent>
  </w:sdt>
  <w:p w:rsidR="00CC20A8" w:rsidRDefault="00CC20A8" w:rsidP="00C556D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44CF"/>
    <w:multiLevelType w:val="multilevel"/>
    <w:tmpl w:val="E2E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03A15"/>
    <w:multiLevelType w:val="multilevel"/>
    <w:tmpl w:val="F65C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C0EC8"/>
    <w:multiLevelType w:val="multilevel"/>
    <w:tmpl w:val="7BC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52AFD"/>
    <w:multiLevelType w:val="multilevel"/>
    <w:tmpl w:val="F24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219F1"/>
    <w:multiLevelType w:val="multilevel"/>
    <w:tmpl w:val="ECE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F5B00"/>
    <w:multiLevelType w:val="multilevel"/>
    <w:tmpl w:val="9D12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E06E3"/>
    <w:multiLevelType w:val="multilevel"/>
    <w:tmpl w:val="A3C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A6"/>
    <w:rsid w:val="00040379"/>
    <w:rsid w:val="00073DD9"/>
    <w:rsid w:val="000B34FF"/>
    <w:rsid w:val="001A0560"/>
    <w:rsid w:val="0023058D"/>
    <w:rsid w:val="00362FD0"/>
    <w:rsid w:val="0042264D"/>
    <w:rsid w:val="004265CD"/>
    <w:rsid w:val="004860F3"/>
    <w:rsid w:val="004E060D"/>
    <w:rsid w:val="0055646C"/>
    <w:rsid w:val="005B4A2E"/>
    <w:rsid w:val="006023C0"/>
    <w:rsid w:val="0062504C"/>
    <w:rsid w:val="00730826"/>
    <w:rsid w:val="00765AA6"/>
    <w:rsid w:val="00770F03"/>
    <w:rsid w:val="007E6F77"/>
    <w:rsid w:val="008F08D9"/>
    <w:rsid w:val="00936CAE"/>
    <w:rsid w:val="009B2A74"/>
    <w:rsid w:val="00B12660"/>
    <w:rsid w:val="00BF39CF"/>
    <w:rsid w:val="00C078A6"/>
    <w:rsid w:val="00C14411"/>
    <w:rsid w:val="00C32018"/>
    <w:rsid w:val="00C556D1"/>
    <w:rsid w:val="00CB3DF0"/>
    <w:rsid w:val="00CC20A8"/>
    <w:rsid w:val="00E40658"/>
    <w:rsid w:val="00E70660"/>
    <w:rsid w:val="00EA67EF"/>
    <w:rsid w:val="00F9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CDC8D-17D4-483C-B48D-CB8C70F3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660"/>
    <w:pPr>
      <w:spacing w:after="0" w:line="240" w:lineRule="auto"/>
    </w:pPr>
  </w:style>
  <w:style w:type="character" w:styleId="a4">
    <w:name w:val="Strong"/>
    <w:basedOn w:val="a0"/>
    <w:uiPriority w:val="22"/>
    <w:qFormat/>
    <w:rsid w:val="00E70660"/>
    <w:rPr>
      <w:b/>
      <w:bCs/>
    </w:rPr>
  </w:style>
  <w:style w:type="character" w:customStyle="1" w:styleId="rvts70">
    <w:name w:val="rvts70"/>
    <w:basedOn w:val="a0"/>
    <w:rsid w:val="00BF39CF"/>
  </w:style>
  <w:style w:type="character" w:customStyle="1" w:styleId="rvts66">
    <w:name w:val="rvts66"/>
    <w:basedOn w:val="a0"/>
    <w:rsid w:val="00BF39CF"/>
  </w:style>
  <w:style w:type="paragraph" w:customStyle="1" w:styleId="rvps14">
    <w:name w:val="rvps14"/>
    <w:basedOn w:val="a"/>
    <w:rsid w:val="00BF3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F3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Prop">
    <w:name w:val="StyleProp"/>
    <w:basedOn w:val="a"/>
    <w:rsid w:val="007E6F77"/>
    <w:pPr>
      <w:spacing w:after="0" w:line="200" w:lineRule="exact"/>
      <w:ind w:firstLine="227"/>
      <w:jc w:val="both"/>
    </w:pPr>
    <w:rPr>
      <w:rFonts w:ascii="Times New Roman" w:eastAsia="Times New Roman" w:hAnsi="Times New Roman" w:cs="Times New Roman"/>
      <w:sz w:val="18"/>
      <w:szCs w:val="20"/>
      <w:lang w:val="uk-UA" w:eastAsia="ru-RU"/>
    </w:rPr>
  </w:style>
  <w:style w:type="paragraph" w:customStyle="1" w:styleId="StyleZakonu">
    <w:name w:val="StyleZakonu"/>
    <w:basedOn w:val="a"/>
    <w:rsid w:val="007E6F77"/>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a5">
    <w:name w:val="header"/>
    <w:basedOn w:val="a"/>
    <w:link w:val="a6"/>
    <w:uiPriority w:val="99"/>
    <w:rsid w:val="007E6F77"/>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link w:val="a5"/>
    <w:uiPriority w:val="99"/>
    <w:rsid w:val="007E6F77"/>
    <w:rPr>
      <w:rFonts w:ascii="Times New Roman" w:eastAsia="Times New Roman" w:hAnsi="Times New Roman" w:cs="Times New Roman"/>
      <w:sz w:val="20"/>
      <w:szCs w:val="20"/>
      <w:lang w:val="uk-UA" w:eastAsia="ru-RU"/>
    </w:rPr>
  </w:style>
  <w:style w:type="paragraph" w:customStyle="1" w:styleId="st4">
    <w:name w:val="st4"/>
    <w:uiPriority w:val="99"/>
    <w:rsid w:val="007E6F77"/>
    <w:pPr>
      <w:autoSpaceDE w:val="0"/>
      <w:autoSpaceDN w:val="0"/>
      <w:adjustRightInd w:val="0"/>
      <w:spacing w:before="300" w:after="150" w:line="240" w:lineRule="auto"/>
      <w:jc w:val="center"/>
    </w:pPr>
    <w:rPr>
      <w:rFonts w:ascii="Times New Roman" w:hAnsi="Times New Roman" w:cs="Times New Roman"/>
      <w:sz w:val="24"/>
      <w:szCs w:val="24"/>
      <w:lang w:val="x-none"/>
    </w:rPr>
  </w:style>
  <w:style w:type="paragraph" w:customStyle="1" w:styleId="st15">
    <w:name w:val="st15"/>
    <w:uiPriority w:val="99"/>
    <w:rsid w:val="007E6F77"/>
    <w:pPr>
      <w:autoSpaceDE w:val="0"/>
      <w:autoSpaceDN w:val="0"/>
      <w:adjustRightInd w:val="0"/>
      <w:spacing w:before="300" w:after="0" w:line="240" w:lineRule="auto"/>
      <w:jc w:val="right"/>
    </w:pPr>
    <w:rPr>
      <w:rFonts w:ascii="Times New Roman" w:hAnsi="Times New Roman" w:cs="Times New Roman"/>
      <w:sz w:val="24"/>
      <w:szCs w:val="24"/>
      <w:lang w:val="x-none"/>
    </w:rPr>
  </w:style>
  <w:style w:type="character" w:customStyle="1" w:styleId="st44">
    <w:name w:val="st44"/>
    <w:uiPriority w:val="99"/>
    <w:rsid w:val="007E6F77"/>
    <w:rPr>
      <w:b/>
      <w:bCs/>
      <w:color w:val="000000"/>
    </w:rPr>
  </w:style>
  <w:style w:type="paragraph" w:styleId="a7">
    <w:name w:val="footer"/>
    <w:basedOn w:val="a"/>
    <w:link w:val="a8"/>
    <w:uiPriority w:val="99"/>
    <w:unhideWhenUsed/>
    <w:rsid w:val="00C556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6D1"/>
  </w:style>
  <w:style w:type="paragraph" w:customStyle="1" w:styleId="a9">
    <w:name w:val="Шапка документу"/>
    <w:basedOn w:val="a"/>
    <w:rsid w:val="008F08D9"/>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a">
    <w:name w:val="Назва документа"/>
    <w:basedOn w:val="a"/>
    <w:next w:val="a"/>
    <w:rsid w:val="008F08D9"/>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b">
    <w:name w:val="Нормальний текст"/>
    <w:basedOn w:val="a"/>
    <w:rsid w:val="008F08D9"/>
    <w:pPr>
      <w:spacing w:before="120" w:after="0" w:line="240" w:lineRule="auto"/>
      <w:ind w:firstLine="567"/>
    </w:pPr>
    <w:rPr>
      <w:rFonts w:ascii="Antiqua" w:eastAsia="Times New Roman" w:hAnsi="Antiqua" w:cs="Times New Roman"/>
      <w:sz w:val="26"/>
      <w:szCs w:val="20"/>
      <w:lang w:val="uk-UA" w:eastAsia="ru-RU"/>
    </w:rPr>
  </w:style>
  <w:style w:type="paragraph" w:customStyle="1" w:styleId="ShapkaDocumentu">
    <w:name w:val="Shapka Documentu"/>
    <w:basedOn w:val="a"/>
    <w:rsid w:val="0055646C"/>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c">
    <w:name w:val="Hyperlink"/>
    <w:basedOn w:val="a0"/>
    <w:uiPriority w:val="99"/>
    <w:unhideWhenUsed/>
    <w:rsid w:val="00230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8">
      <w:bodyDiv w:val="1"/>
      <w:marLeft w:val="0"/>
      <w:marRight w:val="0"/>
      <w:marTop w:val="0"/>
      <w:marBottom w:val="0"/>
      <w:divBdr>
        <w:top w:val="none" w:sz="0" w:space="0" w:color="auto"/>
        <w:left w:val="none" w:sz="0" w:space="0" w:color="auto"/>
        <w:bottom w:val="none" w:sz="0" w:space="0" w:color="auto"/>
        <w:right w:val="none" w:sz="0" w:space="0" w:color="auto"/>
      </w:divBdr>
      <w:divsChild>
        <w:div w:id="342244488">
          <w:marLeft w:val="-225"/>
          <w:marRight w:val="-225"/>
          <w:marTop w:val="0"/>
          <w:marBottom w:val="0"/>
          <w:divBdr>
            <w:top w:val="none" w:sz="0" w:space="0" w:color="auto"/>
            <w:left w:val="none" w:sz="0" w:space="0" w:color="auto"/>
            <w:bottom w:val="none" w:sz="0" w:space="0" w:color="auto"/>
            <w:right w:val="none" w:sz="0" w:space="0" w:color="auto"/>
          </w:divBdr>
          <w:divsChild>
            <w:div w:id="484131929">
              <w:marLeft w:val="0"/>
              <w:marRight w:val="0"/>
              <w:marTop w:val="0"/>
              <w:marBottom w:val="0"/>
              <w:divBdr>
                <w:top w:val="none" w:sz="0" w:space="0" w:color="auto"/>
                <w:left w:val="none" w:sz="0" w:space="0" w:color="auto"/>
                <w:bottom w:val="none" w:sz="0" w:space="0" w:color="auto"/>
                <w:right w:val="none" w:sz="0" w:space="0" w:color="auto"/>
              </w:divBdr>
              <w:divsChild>
                <w:div w:id="197860296">
                  <w:marLeft w:val="0"/>
                  <w:marRight w:val="0"/>
                  <w:marTop w:val="0"/>
                  <w:marBottom w:val="0"/>
                  <w:divBdr>
                    <w:top w:val="none" w:sz="0" w:space="0" w:color="auto"/>
                    <w:left w:val="none" w:sz="0" w:space="0" w:color="auto"/>
                    <w:bottom w:val="none" w:sz="0" w:space="0" w:color="auto"/>
                    <w:right w:val="none" w:sz="0" w:space="0" w:color="auto"/>
                  </w:divBdr>
                  <w:divsChild>
                    <w:div w:id="1222212999">
                      <w:marLeft w:val="0"/>
                      <w:marRight w:val="0"/>
                      <w:marTop w:val="0"/>
                      <w:marBottom w:val="300"/>
                      <w:divBdr>
                        <w:top w:val="none" w:sz="0" w:space="0" w:color="auto"/>
                        <w:left w:val="none" w:sz="0" w:space="0" w:color="auto"/>
                        <w:bottom w:val="none" w:sz="0" w:space="0" w:color="auto"/>
                        <w:right w:val="none" w:sz="0" w:space="0" w:color="auto"/>
                      </w:divBdr>
                    </w:div>
                    <w:div w:id="1318266469">
                      <w:marLeft w:val="0"/>
                      <w:marRight w:val="0"/>
                      <w:marTop w:val="0"/>
                      <w:marBottom w:val="0"/>
                      <w:divBdr>
                        <w:top w:val="none" w:sz="0" w:space="0" w:color="auto"/>
                        <w:left w:val="none" w:sz="0" w:space="0" w:color="auto"/>
                        <w:bottom w:val="none" w:sz="0" w:space="0" w:color="auto"/>
                        <w:right w:val="none" w:sz="0" w:space="0" w:color="auto"/>
                      </w:divBdr>
                    </w:div>
                    <w:div w:id="149905331">
                      <w:marLeft w:val="0"/>
                      <w:marRight w:val="0"/>
                      <w:marTop w:val="225"/>
                      <w:marBottom w:val="0"/>
                      <w:divBdr>
                        <w:top w:val="none" w:sz="0" w:space="0" w:color="auto"/>
                        <w:left w:val="none" w:sz="0" w:space="0" w:color="auto"/>
                        <w:bottom w:val="none" w:sz="0" w:space="0" w:color="auto"/>
                        <w:right w:val="none" w:sz="0" w:space="0" w:color="auto"/>
                      </w:divBdr>
                    </w:div>
                  </w:divsChild>
                </w:div>
                <w:div w:id="1602450333">
                  <w:marLeft w:val="0"/>
                  <w:marRight w:val="0"/>
                  <w:marTop w:val="225"/>
                  <w:marBottom w:val="225"/>
                  <w:divBdr>
                    <w:top w:val="none" w:sz="0" w:space="0" w:color="auto"/>
                    <w:left w:val="none" w:sz="0" w:space="0" w:color="auto"/>
                    <w:bottom w:val="none" w:sz="0" w:space="0" w:color="auto"/>
                    <w:right w:val="none" w:sz="0" w:space="0" w:color="auto"/>
                  </w:divBdr>
                </w:div>
                <w:div w:id="193273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06062725">
          <w:marLeft w:val="0"/>
          <w:marRight w:val="0"/>
          <w:marTop w:val="0"/>
          <w:marBottom w:val="0"/>
          <w:divBdr>
            <w:top w:val="none" w:sz="0" w:space="0" w:color="auto"/>
            <w:left w:val="none" w:sz="0" w:space="0" w:color="auto"/>
            <w:bottom w:val="none" w:sz="0" w:space="0" w:color="auto"/>
            <w:right w:val="none" w:sz="0" w:space="0" w:color="auto"/>
          </w:divBdr>
          <w:divsChild>
            <w:div w:id="1992371732">
              <w:marLeft w:val="-225"/>
              <w:marRight w:val="-225"/>
              <w:marTop w:val="0"/>
              <w:marBottom w:val="0"/>
              <w:divBdr>
                <w:top w:val="none" w:sz="0" w:space="0" w:color="auto"/>
                <w:left w:val="none" w:sz="0" w:space="0" w:color="auto"/>
                <w:bottom w:val="none" w:sz="0" w:space="0" w:color="auto"/>
                <w:right w:val="none" w:sz="0" w:space="0" w:color="auto"/>
              </w:divBdr>
              <w:divsChild>
                <w:div w:id="1672023334">
                  <w:marLeft w:val="0"/>
                  <w:marRight w:val="0"/>
                  <w:marTop w:val="0"/>
                  <w:marBottom w:val="0"/>
                  <w:divBdr>
                    <w:top w:val="none" w:sz="0" w:space="0" w:color="auto"/>
                    <w:left w:val="none" w:sz="0" w:space="0" w:color="auto"/>
                    <w:bottom w:val="none" w:sz="0" w:space="0" w:color="auto"/>
                    <w:right w:val="none" w:sz="0" w:space="0" w:color="auto"/>
                  </w:divBdr>
                  <w:divsChild>
                    <w:div w:id="1104181541">
                      <w:marLeft w:val="0"/>
                      <w:marRight w:val="0"/>
                      <w:marTop w:val="0"/>
                      <w:marBottom w:val="0"/>
                      <w:divBdr>
                        <w:top w:val="none" w:sz="0" w:space="0" w:color="auto"/>
                        <w:left w:val="none" w:sz="0" w:space="0" w:color="auto"/>
                        <w:bottom w:val="none" w:sz="0" w:space="0" w:color="auto"/>
                        <w:right w:val="none" w:sz="0" w:space="0" w:color="auto"/>
                      </w:divBdr>
                      <w:divsChild>
                        <w:div w:id="59526284">
                          <w:marLeft w:val="0"/>
                          <w:marRight w:val="0"/>
                          <w:marTop w:val="0"/>
                          <w:marBottom w:val="0"/>
                          <w:divBdr>
                            <w:top w:val="none" w:sz="0" w:space="0" w:color="auto"/>
                            <w:left w:val="none" w:sz="0" w:space="0" w:color="auto"/>
                            <w:bottom w:val="none" w:sz="0" w:space="0" w:color="auto"/>
                            <w:right w:val="none" w:sz="0" w:space="0" w:color="auto"/>
                          </w:divBdr>
                          <w:divsChild>
                            <w:div w:id="2129230696">
                              <w:marLeft w:val="0"/>
                              <w:marRight w:val="0"/>
                              <w:marTop w:val="0"/>
                              <w:marBottom w:val="0"/>
                              <w:divBdr>
                                <w:top w:val="none" w:sz="0" w:space="0" w:color="auto"/>
                                <w:left w:val="none" w:sz="0" w:space="0" w:color="auto"/>
                                <w:bottom w:val="none" w:sz="0" w:space="0" w:color="auto"/>
                                <w:right w:val="none" w:sz="0" w:space="0" w:color="auto"/>
                              </w:divBdr>
                              <w:divsChild>
                                <w:div w:id="218177637">
                                  <w:marLeft w:val="0"/>
                                  <w:marRight w:val="0"/>
                                  <w:marTop w:val="0"/>
                                  <w:marBottom w:val="0"/>
                                  <w:divBdr>
                                    <w:top w:val="single" w:sz="6" w:space="0" w:color="D5DEED"/>
                                    <w:left w:val="single" w:sz="6" w:space="0" w:color="D5DEED"/>
                                    <w:bottom w:val="none" w:sz="0" w:space="0" w:color="auto"/>
                                    <w:right w:val="single" w:sz="6" w:space="0" w:color="D5DEED"/>
                                  </w:divBdr>
                                  <w:divsChild>
                                    <w:div w:id="230509203">
                                      <w:marLeft w:val="0"/>
                                      <w:marRight w:val="0"/>
                                      <w:marTop w:val="0"/>
                                      <w:marBottom w:val="0"/>
                                      <w:divBdr>
                                        <w:top w:val="none" w:sz="0" w:space="0" w:color="auto"/>
                                        <w:left w:val="none" w:sz="0" w:space="0" w:color="auto"/>
                                        <w:bottom w:val="none" w:sz="0" w:space="0" w:color="auto"/>
                                        <w:right w:val="none" w:sz="0" w:space="0" w:color="auto"/>
                                      </w:divBdr>
                                      <w:divsChild>
                                        <w:div w:id="939874597">
                                          <w:marLeft w:val="0"/>
                                          <w:marRight w:val="0"/>
                                          <w:marTop w:val="0"/>
                                          <w:marBottom w:val="0"/>
                                          <w:divBdr>
                                            <w:top w:val="none" w:sz="0" w:space="0" w:color="auto"/>
                                            <w:left w:val="none" w:sz="0" w:space="0" w:color="auto"/>
                                            <w:bottom w:val="none" w:sz="0" w:space="0" w:color="auto"/>
                                            <w:right w:val="none" w:sz="0" w:space="0" w:color="auto"/>
                                          </w:divBdr>
                                        </w:div>
                                        <w:div w:id="19939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527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05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618">
      <w:bodyDiv w:val="1"/>
      <w:marLeft w:val="0"/>
      <w:marRight w:val="0"/>
      <w:marTop w:val="0"/>
      <w:marBottom w:val="0"/>
      <w:divBdr>
        <w:top w:val="none" w:sz="0" w:space="0" w:color="auto"/>
        <w:left w:val="none" w:sz="0" w:space="0" w:color="auto"/>
        <w:bottom w:val="none" w:sz="0" w:space="0" w:color="auto"/>
        <w:right w:val="none" w:sz="0" w:space="0" w:color="auto"/>
      </w:divBdr>
      <w:divsChild>
        <w:div w:id="1851868227">
          <w:marLeft w:val="-225"/>
          <w:marRight w:val="-225"/>
          <w:marTop w:val="0"/>
          <w:marBottom w:val="0"/>
          <w:divBdr>
            <w:top w:val="none" w:sz="0" w:space="0" w:color="auto"/>
            <w:left w:val="none" w:sz="0" w:space="0" w:color="auto"/>
            <w:bottom w:val="none" w:sz="0" w:space="0" w:color="auto"/>
            <w:right w:val="none" w:sz="0" w:space="0" w:color="auto"/>
          </w:divBdr>
          <w:divsChild>
            <w:div w:id="1740901156">
              <w:marLeft w:val="0"/>
              <w:marRight w:val="0"/>
              <w:marTop w:val="0"/>
              <w:marBottom w:val="0"/>
              <w:divBdr>
                <w:top w:val="none" w:sz="0" w:space="0" w:color="auto"/>
                <w:left w:val="none" w:sz="0" w:space="0" w:color="auto"/>
                <w:bottom w:val="none" w:sz="0" w:space="0" w:color="auto"/>
                <w:right w:val="none" w:sz="0" w:space="0" w:color="auto"/>
              </w:divBdr>
              <w:divsChild>
                <w:div w:id="1957060842">
                  <w:marLeft w:val="0"/>
                  <w:marRight w:val="0"/>
                  <w:marTop w:val="0"/>
                  <w:marBottom w:val="0"/>
                  <w:divBdr>
                    <w:top w:val="none" w:sz="0" w:space="0" w:color="auto"/>
                    <w:left w:val="none" w:sz="0" w:space="0" w:color="auto"/>
                    <w:bottom w:val="none" w:sz="0" w:space="0" w:color="auto"/>
                    <w:right w:val="none" w:sz="0" w:space="0" w:color="auto"/>
                  </w:divBdr>
                  <w:divsChild>
                    <w:div w:id="873346518">
                      <w:marLeft w:val="0"/>
                      <w:marRight w:val="0"/>
                      <w:marTop w:val="0"/>
                      <w:marBottom w:val="300"/>
                      <w:divBdr>
                        <w:top w:val="none" w:sz="0" w:space="0" w:color="auto"/>
                        <w:left w:val="none" w:sz="0" w:space="0" w:color="auto"/>
                        <w:bottom w:val="none" w:sz="0" w:space="0" w:color="auto"/>
                        <w:right w:val="none" w:sz="0" w:space="0" w:color="auto"/>
                      </w:divBdr>
                    </w:div>
                    <w:div w:id="1726875019">
                      <w:marLeft w:val="0"/>
                      <w:marRight w:val="0"/>
                      <w:marTop w:val="0"/>
                      <w:marBottom w:val="0"/>
                      <w:divBdr>
                        <w:top w:val="none" w:sz="0" w:space="0" w:color="auto"/>
                        <w:left w:val="none" w:sz="0" w:space="0" w:color="auto"/>
                        <w:bottom w:val="none" w:sz="0" w:space="0" w:color="auto"/>
                        <w:right w:val="none" w:sz="0" w:space="0" w:color="auto"/>
                      </w:divBdr>
                    </w:div>
                    <w:div w:id="558899802">
                      <w:marLeft w:val="0"/>
                      <w:marRight w:val="0"/>
                      <w:marTop w:val="225"/>
                      <w:marBottom w:val="0"/>
                      <w:divBdr>
                        <w:top w:val="none" w:sz="0" w:space="0" w:color="auto"/>
                        <w:left w:val="none" w:sz="0" w:space="0" w:color="auto"/>
                        <w:bottom w:val="none" w:sz="0" w:space="0" w:color="auto"/>
                        <w:right w:val="none" w:sz="0" w:space="0" w:color="auto"/>
                      </w:divBdr>
                    </w:div>
                  </w:divsChild>
                </w:div>
                <w:div w:id="201523600">
                  <w:marLeft w:val="0"/>
                  <w:marRight w:val="0"/>
                  <w:marTop w:val="225"/>
                  <w:marBottom w:val="225"/>
                  <w:divBdr>
                    <w:top w:val="none" w:sz="0" w:space="0" w:color="auto"/>
                    <w:left w:val="none" w:sz="0" w:space="0" w:color="auto"/>
                    <w:bottom w:val="none" w:sz="0" w:space="0" w:color="auto"/>
                    <w:right w:val="none" w:sz="0" w:space="0" w:color="auto"/>
                  </w:divBdr>
                </w:div>
                <w:div w:id="60098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48043872">
          <w:marLeft w:val="0"/>
          <w:marRight w:val="0"/>
          <w:marTop w:val="0"/>
          <w:marBottom w:val="0"/>
          <w:divBdr>
            <w:top w:val="none" w:sz="0" w:space="0" w:color="auto"/>
            <w:left w:val="none" w:sz="0" w:space="0" w:color="auto"/>
            <w:bottom w:val="none" w:sz="0" w:space="0" w:color="auto"/>
            <w:right w:val="none" w:sz="0" w:space="0" w:color="auto"/>
          </w:divBdr>
          <w:divsChild>
            <w:div w:id="884802855">
              <w:marLeft w:val="-225"/>
              <w:marRight w:val="-225"/>
              <w:marTop w:val="0"/>
              <w:marBottom w:val="0"/>
              <w:divBdr>
                <w:top w:val="none" w:sz="0" w:space="0" w:color="auto"/>
                <w:left w:val="none" w:sz="0" w:space="0" w:color="auto"/>
                <w:bottom w:val="none" w:sz="0" w:space="0" w:color="auto"/>
                <w:right w:val="none" w:sz="0" w:space="0" w:color="auto"/>
              </w:divBdr>
              <w:divsChild>
                <w:div w:id="2091853528">
                  <w:marLeft w:val="0"/>
                  <w:marRight w:val="0"/>
                  <w:marTop w:val="0"/>
                  <w:marBottom w:val="0"/>
                  <w:divBdr>
                    <w:top w:val="none" w:sz="0" w:space="0" w:color="auto"/>
                    <w:left w:val="none" w:sz="0" w:space="0" w:color="auto"/>
                    <w:bottom w:val="none" w:sz="0" w:space="0" w:color="auto"/>
                    <w:right w:val="none" w:sz="0" w:space="0" w:color="auto"/>
                  </w:divBdr>
                  <w:divsChild>
                    <w:div w:id="1457409933">
                      <w:marLeft w:val="0"/>
                      <w:marRight w:val="0"/>
                      <w:marTop w:val="0"/>
                      <w:marBottom w:val="0"/>
                      <w:divBdr>
                        <w:top w:val="none" w:sz="0" w:space="0" w:color="auto"/>
                        <w:left w:val="none" w:sz="0" w:space="0" w:color="auto"/>
                        <w:bottom w:val="none" w:sz="0" w:space="0" w:color="auto"/>
                        <w:right w:val="none" w:sz="0" w:space="0" w:color="auto"/>
                      </w:divBdr>
                      <w:divsChild>
                        <w:div w:id="1590190933">
                          <w:marLeft w:val="0"/>
                          <w:marRight w:val="0"/>
                          <w:marTop w:val="0"/>
                          <w:marBottom w:val="0"/>
                          <w:divBdr>
                            <w:top w:val="none" w:sz="0" w:space="0" w:color="auto"/>
                            <w:left w:val="none" w:sz="0" w:space="0" w:color="auto"/>
                            <w:bottom w:val="none" w:sz="0" w:space="0" w:color="auto"/>
                            <w:right w:val="none" w:sz="0" w:space="0" w:color="auto"/>
                          </w:divBdr>
                          <w:divsChild>
                            <w:div w:id="961351406">
                              <w:marLeft w:val="0"/>
                              <w:marRight w:val="0"/>
                              <w:marTop w:val="0"/>
                              <w:marBottom w:val="0"/>
                              <w:divBdr>
                                <w:top w:val="none" w:sz="0" w:space="0" w:color="auto"/>
                                <w:left w:val="none" w:sz="0" w:space="0" w:color="auto"/>
                                <w:bottom w:val="none" w:sz="0" w:space="0" w:color="auto"/>
                                <w:right w:val="none" w:sz="0" w:space="0" w:color="auto"/>
                              </w:divBdr>
                              <w:divsChild>
                                <w:div w:id="919750046">
                                  <w:marLeft w:val="0"/>
                                  <w:marRight w:val="0"/>
                                  <w:marTop w:val="0"/>
                                  <w:marBottom w:val="0"/>
                                  <w:divBdr>
                                    <w:top w:val="single" w:sz="6" w:space="0" w:color="D5DEED"/>
                                    <w:left w:val="single" w:sz="6" w:space="0" w:color="D5DEED"/>
                                    <w:bottom w:val="none" w:sz="0" w:space="0" w:color="auto"/>
                                    <w:right w:val="single" w:sz="6" w:space="0" w:color="D5DEED"/>
                                  </w:divBdr>
                                  <w:divsChild>
                                    <w:div w:id="1022394248">
                                      <w:marLeft w:val="0"/>
                                      <w:marRight w:val="0"/>
                                      <w:marTop w:val="0"/>
                                      <w:marBottom w:val="0"/>
                                      <w:divBdr>
                                        <w:top w:val="none" w:sz="0" w:space="0" w:color="auto"/>
                                        <w:left w:val="none" w:sz="0" w:space="0" w:color="auto"/>
                                        <w:bottom w:val="none" w:sz="0" w:space="0" w:color="auto"/>
                                        <w:right w:val="none" w:sz="0" w:space="0" w:color="auto"/>
                                      </w:divBdr>
                                      <w:divsChild>
                                        <w:div w:id="1285622784">
                                          <w:marLeft w:val="0"/>
                                          <w:marRight w:val="0"/>
                                          <w:marTop w:val="0"/>
                                          <w:marBottom w:val="0"/>
                                          <w:divBdr>
                                            <w:top w:val="none" w:sz="0" w:space="0" w:color="auto"/>
                                            <w:left w:val="none" w:sz="0" w:space="0" w:color="auto"/>
                                            <w:bottom w:val="none" w:sz="0" w:space="0" w:color="auto"/>
                                            <w:right w:val="none" w:sz="0" w:space="0" w:color="auto"/>
                                          </w:divBdr>
                                        </w:div>
                                        <w:div w:id="17265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37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148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7699">
      <w:bodyDiv w:val="1"/>
      <w:marLeft w:val="0"/>
      <w:marRight w:val="0"/>
      <w:marTop w:val="0"/>
      <w:marBottom w:val="0"/>
      <w:divBdr>
        <w:top w:val="none" w:sz="0" w:space="0" w:color="auto"/>
        <w:left w:val="none" w:sz="0" w:space="0" w:color="auto"/>
        <w:bottom w:val="none" w:sz="0" w:space="0" w:color="auto"/>
        <w:right w:val="none" w:sz="0" w:space="0" w:color="auto"/>
      </w:divBdr>
      <w:divsChild>
        <w:div w:id="289748372">
          <w:marLeft w:val="-225"/>
          <w:marRight w:val="-225"/>
          <w:marTop w:val="0"/>
          <w:marBottom w:val="0"/>
          <w:divBdr>
            <w:top w:val="none" w:sz="0" w:space="0" w:color="auto"/>
            <w:left w:val="none" w:sz="0" w:space="0" w:color="auto"/>
            <w:bottom w:val="none" w:sz="0" w:space="0" w:color="auto"/>
            <w:right w:val="none" w:sz="0" w:space="0" w:color="auto"/>
          </w:divBdr>
          <w:divsChild>
            <w:div w:id="2092265624">
              <w:marLeft w:val="0"/>
              <w:marRight w:val="0"/>
              <w:marTop w:val="0"/>
              <w:marBottom w:val="0"/>
              <w:divBdr>
                <w:top w:val="none" w:sz="0" w:space="0" w:color="auto"/>
                <w:left w:val="none" w:sz="0" w:space="0" w:color="auto"/>
                <w:bottom w:val="none" w:sz="0" w:space="0" w:color="auto"/>
                <w:right w:val="none" w:sz="0" w:space="0" w:color="auto"/>
              </w:divBdr>
              <w:divsChild>
                <w:div w:id="1959794214">
                  <w:marLeft w:val="0"/>
                  <w:marRight w:val="0"/>
                  <w:marTop w:val="0"/>
                  <w:marBottom w:val="0"/>
                  <w:divBdr>
                    <w:top w:val="none" w:sz="0" w:space="0" w:color="auto"/>
                    <w:left w:val="none" w:sz="0" w:space="0" w:color="auto"/>
                    <w:bottom w:val="none" w:sz="0" w:space="0" w:color="auto"/>
                    <w:right w:val="none" w:sz="0" w:space="0" w:color="auto"/>
                  </w:divBdr>
                  <w:divsChild>
                    <w:div w:id="417143609">
                      <w:marLeft w:val="0"/>
                      <w:marRight w:val="0"/>
                      <w:marTop w:val="0"/>
                      <w:marBottom w:val="300"/>
                      <w:divBdr>
                        <w:top w:val="none" w:sz="0" w:space="0" w:color="auto"/>
                        <w:left w:val="none" w:sz="0" w:space="0" w:color="auto"/>
                        <w:bottom w:val="none" w:sz="0" w:space="0" w:color="auto"/>
                        <w:right w:val="none" w:sz="0" w:space="0" w:color="auto"/>
                      </w:divBdr>
                    </w:div>
                    <w:div w:id="1814330246">
                      <w:marLeft w:val="0"/>
                      <w:marRight w:val="0"/>
                      <w:marTop w:val="0"/>
                      <w:marBottom w:val="0"/>
                      <w:divBdr>
                        <w:top w:val="none" w:sz="0" w:space="0" w:color="auto"/>
                        <w:left w:val="none" w:sz="0" w:space="0" w:color="auto"/>
                        <w:bottom w:val="none" w:sz="0" w:space="0" w:color="auto"/>
                        <w:right w:val="none" w:sz="0" w:space="0" w:color="auto"/>
                      </w:divBdr>
                    </w:div>
                    <w:div w:id="1866862483">
                      <w:marLeft w:val="0"/>
                      <w:marRight w:val="0"/>
                      <w:marTop w:val="225"/>
                      <w:marBottom w:val="0"/>
                      <w:divBdr>
                        <w:top w:val="none" w:sz="0" w:space="0" w:color="auto"/>
                        <w:left w:val="none" w:sz="0" w:space="0" w:color="auto"/>
                        <w:bottom w:val="none" w:sz="0" w:space="0" w:color="auto"/>
                        <w:right w:val="none" w:sz="0" w:space="0" w:color="auto"/>
                      </w:divBdr>
                    </w:div>
                  </w:divsChild>
                </w:div>
                <w:div w:id="1140655450">
                  <w:marLeft w:val="0"/>
                  <w:marRight w:val="0"/>
                  <w:marTop w:val="225"/>
                  <w:marBottom w:val="225"/>
                  <w:divBdr>
                    <w:top w:val="none" w:sz="0" w:space="0" w:color="auto"/>
                    <w:left w:val="none" w:sz="0" w:space="0" w:color="auto"/>
                    <w:bottom w:val="none" w:sz="0" w:space="0" w:color="auto"/>
                    <w:right w:val="none" w:sz="0" w:space="0" w:color="auto"/>
                  </w:divBdr>
                </w:div>
                <w:div w:id="1468007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29519975">
          <w:marLeft w:val="0"/>
          <w:marRight w:val="0"/>
          <w:marTop w:val="0"/>
          <w:marBottom w:val="0"/>
          <w:divBdr>
            <w:top w:val="none" w:sz="0" w:space="0" w:color="auto"/>
            <w:left w:val="none" w:sz="0" w:space="0" w:color="auto"/>
            <w:bottom w:val="none" w:sz="0" w:space="0" w:color="auto"/>
            <w:right w:val="none" w:sz="0" w:space="0" w:color="auto"/>
          </w:divBdr>
          <w:divsChild>
            <w:div w:id="1583678427">
              <w:marLeft w:val="-225"/>
              <w:marRight w:val="-225"/>
              <w:marTop w:val="0"/>
              <w:marBottom w:val="0"/>
              <w:divBdr>
                <w:top w:val="none" w:sz="0" w:space="0" w:color="auto"/>
                <w:left w:val="none" w:sz="0" w:space="0" w:color="auto"/>
                <w:bottom w:val="none" w:sz="0" w:space="0" w:color="auto"/>
                <w:right w:val="none" w:sz="0" w:space="0" w:color="auto"/>
              </w:divBdr>
              <w:divsChild>
                <w:div w:id="336690597">
                  <w:marLeft w:val="0"/>
                  <w:marRight w:val="0"/>
                  <w:marTop w:val="0"/>
                  <w:marBottom w:val="0"/>
                  <w:divBdr>
                    <w:top w:val="none" w:sz="0" w:space="0" w:color="auto"/>
                    <w:left w:val="none" w:sz="0" w:space="0" w:color="auto"/>
                    <w:bottom w:val="none" w:sz="0" w:space="0" w:color="auto"/>
                    <w:right w:val="none" w:sz="0" w:space="0" w:color="auto"/>
                  </w:divBdr>
                  <w:divsChild>
                    <w:div w:id="1097095590">
                      <w:marLeft w:val="0"/>
                      <w:marRight w:val="0"/>
                      <w:marTop w:val="0"/>
                      <w:marBottom w:val="0"/>
                      <w:divBdr>
                        <w:top w:val="none" w:sz="0" w:space="0" w:color="auto"/>
                        <w:left w:val="none" w:sz="0" w:space="0" w:color="auto"/>
                        <w:bottom w:val="none" w:sz="0" w:space="0" w:color="auto"/>
                        <w:right w:val="none" w:sz="0" w:space="0" w:color="auto"/>
                      </w:divBdr>
                      <w:divsChild>
                        <w:div w:id="19668459">
                          <w:marLeft w:val="0"/>
                          <w:marRight w:val="0"/>
                          <w:marTop w:val="0"/>
                          <w:marBottom w:val="0"/>
                          <w:divBdr>
                            <w:top w:val="none" w:sz="0" w:space="0" w:color="auto"/>
                            <w:left w:val="none" w:sz="0" w:space="0" w:color="auto"/>
                            <w:bottom w:val="none" w:sz="0" w:space="0" w:color="auto"/>
                            <w:right w:val="none" w:sz="0" w:space="0" w:color="auto"/>
                          </w:divBdr>
                          <w:divsChild>
                            <w:div w:id="1695690168">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single" w:sz="6" w:space="0" w:color="D5DEED"/>
                                    <w:left w:val="single" w:sz="6" w:space="0" w:color="D5DEED"/>
                                    <w:bottom w:val="none" w:sz="0" w:space="0" w:color="auto"/>
                                    <w:right w:val="single" w:sz="6" w:space="0" w:color="D5DEED"/>
                                  </w:divBdr>
                                  <w:divsChild>
                                    <w:div w:id="93130551">
                                      <w:marLeft w:val="0"/>
                                      <w:marRight w:val="0"/>
                                      <w:marTop w:val="0"/>
                                      <w:marBottom w:val="0"/>
                                      <w:divBdr>
                                        <w:top w:val="none" w:sz="0" w:space="0" w:color="auto"/>
                                        <w:left w:val="none" w:sz="0" w:space="0" w:color="auto"/>
                                        <w:bottom w:val="none" w:sz="0" w:space="0" w:color="auto"/>
                                        <w:right w:val="none" w:sz="0" w:space="0" w:color="auto"/>
                                      </w:divBdr>
                                      <w:divsChild>
                                        <w:div w:id="137303631">
                                          <w:marLeft w:val="0"/>
                                          <w:marRight w:val="0"/>
                                          <w:marTop w:val="0"/>
                                          <w:marBottom w:val="0"/>
                                          <w:divBdr>
                                            <w:top w:val="none" w:sz="0" w:space="0" w:color="auto"/>
                                            <w:left w:val="none" w:sz="0" w:space="0" w:color="auto"/>
                                            <w:bottom w:val="none" w:sz="0" w:space="0" w:color="auto"/>
                                            <w:right w:val="none" w:sz="0" w:space="0" w:color="auto"/>
                                          </w:divBdr>
                                        </w:div>
                                        <w:div w:id="14473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542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787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1193">
      <w:bodyDiv w:val="1"/>
      <w:marLeft w:val="0"/>
      <w:marRight w:val="0"/>
      <w:marTop w:val="0"/>
      <w:marBottom w:val="0"/>
      <w:divBdr>
        <w:top w:val="none" w:sz="0" w:space="0" w:color="auto"/>
        <w:left w:val="none" w:sz="0" w:space="0" w:color="auto"/>
        <w:bottom w:val="none" w:sz="0" w:space="0" w:color="auto"/>
        <w:right w:val="none" w:sz="0" w:space="0" w:color="auto"/>
      </w:divBdr>
      <w:divsChild>
        <w:div w:id="1677806942">
          <w:marLeft w:val="-225"/>
          <w:marRight w:val="-225"/>
          <w:marTop w:val="0"/>
          <w:marBottom w:val="0"/>
          <w:divBdr>
            <w:top w:val="none" w:sz="0" w:space="0" w:color="auto"/>
            <w:left w:val="none" w:sz="0" w:space="0" w:color="auto"/>
            <w:bottom w:val="none" w:sz="0" w:space="0" w:color="auto"/>
            <w:right w:val="none" w:sz="0" w:space="0" w:color="auto"/>
          </w:divBdr>
          <w:divsChild>
            <w:div w:id="1919710032">
              <w:marLeft w:val="0"/>
              <w:marRight w:val="0"/>
              <w:marTop w:val="0"/>
              <w:marBottom w:val="0"/>
              <w:divBdr>
                <w:top w:val="none" w:sz="0" w:space="0" w:color="auto"/>
                <w:left w:val="none" w:sz="0" w:space="0" w:color="auto"/>
                <w:bottom w:val="none" w:sz="0" w:space="0" w:color="auto"/>
                <w:right w:val="none" w:sz="0" w:space="0" w:color="auto"/>
              </w:divBdr>
              <w:divsChild>
                <w:div w:id="1323582434">
                  <w:marLeft w:val="0"/>
                  <w:marRight w:val="0"/>
                  <w:marTop w:val="0"/>
                  <w:marBottom w:val="0"/>
                  <w:divBdr>
                    <w:top w:val="none" w:sz="0" w:space="0" w:color="auto"/>
                    <w:left w:val="none" w:sz="0" w:space="0" w:color="auto"/>
                    <w:bottom w:val="none" w:sz="0" w:space="0" w:color="auto"/>
                    <w:right w:val="none" w:sz="0" w:space="0" w:color="auto"/>
                  </w:divBdr>
                  <w:divsChild>
                    <w:div w:id="482353851">
                      <w:marLeft w:val="0"/>
                      <w:marRight w:val="0"/>
                      <w:marTop w:val="0"/>
                      <w:marBottom w:val="300"/>
                      <w:divBdr>
                        <w:top w:val="none" w:sz="0" w:space="0" w:color="auto"/>
                        <w:left w:val="none" w:sz="0" w:space="0" w:color="auto"/>
                        <w:bottom w:val="none" w:sz="0" w:space="0" w:color="auto"/>
                        <w:right w:val="none" w:sz="0" w:space="0" w:color="auto"/>
                      </w:divBdr>
                    </w:div>
                    <w:div w:id="1991202514">
                      <w:marLeft w:val="0"/>
                      <w:marRight w:val="0"/>
                      <w:marTop w:val="0"/>
                      <w:marBottom w:val="0"/>
                      <w:divBdr>
                        <w:top w:val="none" w:sz="0" w:space="0" w:color="auto"/>
                        <w:left w:val="none" w:sz="0" w:space="0" w:color="auto"/>
                        <w:bottom w:val="none" w:sz="0" w:space="0" w:color="auto"/>
                        <w:right w:val="none" w:sz="0" w:space="0" w:color="auto"/>
                      </w:divBdr>
                    </w:div>
                    <w:div w:id="1561020653">
                      <w:marLeft w:val="0"/>
                      <w:marRight w:val="0"/>
                      <w:marTop w:val="225"/>
                      <w:marBottom w:val="0"/>
                      <w:divBdr>
                        <w:top w:val="none" w:sz="0" w:space="0" w:color="auto"/>
                        <w:left w:val="none" w:sz="0" w:space="0" w:color="auto"/>
                        <w:bottom w:val="none" w:sz="0" w:space="0" w:color="auto"/>
                        <w:right w:val="none" w:sz="0" w:space="0" w:color="auto"/>
                      </w:divBdr>
                    </w:div>
                  </w:divsChild>
                </w:div>
                <w:div w:id="1434980452">
                  <w:marLeft w:val="0"/>
                  <w:marRight w:val="0"/>
                  <w:marTop w:val="225"/>
                  <w:marBottom w:val="225"/>
                  <w:divBdr>
                    <w:top w:val="none" w:sz="0" w:space="0" w:color="auto"/>
                    <w:left w:val="none" w:sz="0" w:space="0" w:color="auto"/>
                    <w:bottom w:val="none" w:sz="0" w:space="0" w:color="auto"/>
                    <w:right w:val="none" w:sz="0" w:space="0" w:color="auto"/>
                  </w:divBdr>
                </w:div>
                <w:div w:id="14935281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57699103">
          <w:marLeft w:val="0"/>
          <w:marRight w:val="0"/>
          <w:marTop w:val="0"/>
          <w:marBottom w:val="0"/>
          <w:divBdr>
            <w:top w:val="none" w:sz="0" w:space="0" w:color="auto"/>
            <w:left w:val="none" w:sz="0" w:space="0" w:color="auto"/>
            <w:bottom w:val="none" w:sz="0" w:space="0" w:color="auto"/>
            <w:right w:val="none" w:sz="0" w:space="0" w:color="auto"/>
          </w:divBdr>
          <w:divsChild>
            <w:div w:id="1506557964">
              <w:marLeft w:val="-225"/>
              <w:marRight w:val="-225"/>
              <w:marTop w:val="0"/>
              <w:marBottom w:val="0"/>
              <w:divBdr>
                <w:top w:val="none" w:sz="0" w:space="0" w:color="auto"/>
                <w:left w:val="none" w:sz="0" w:space="0" w:color="auto"/>
                <w:bottom w:val="none" w:sz="0" w:space="0" w:color="auto"/>
                <w:right w:val="none" w:sz="0" w:space="0" w:color="auto"/>
              </w:divBdr>
              <w:divsChild>
                <w:div w:id="1066613967">
                  <w:marLeft w:val="0"/>
                  <w:marRight w:val="0"/>
                  <w:marTop w:val="0"/>
                  <w:marBottom w:val="0"/>
                  <w:divBdr>
                    <w:top w:val="none" w:sz="0" w:space="0" w:color="auto"/>
                    <w:left w:val="none" w:sz="0" w:space="0" w:color="auto"/>
                    <w:bottom w:val="none" w:sz="0" w:space="0" w:color="auto"/>
                    <w:right w:val="none" w:sz="0" w:space="0" w:color="auto"/>
                  </w:divBdr>
                  <w:divsChild>
                    <w:div w:id="414405585">
                      <w:marLeft w:val="0"/>
                      <w:marRight w:val="0"/>
                      <w:marTop w:val="0"/>
                      <w:marBottom w:val="0"/>
                      <w:divBdr>
                        <w:top w:val="none" w:sz="0" w:space="0" w:color="auto"/>
                        <w:left w:val="none" w:sz="0" w:space="0" w:color="auto"/>
                        <w:bottom w:val="none" w:sz="0" w:space="0" w:color="auto"/>
                        <w:right w:val="none" w:sz="0" w:space="0" w:color="auto"/>
                      </w:divBdr>
                      <w:divsChild>
                        <w:div w:id="310791094">
                          <w:marLeft w:val="0"/>
                          <w:marRight w:val="0"/>
                          <w:marTop w:val="0"/>
                          <w:marBottom w:val="0"/>
                          <w:divBdr>
                            <w:top w:val="none" w:sz="0" w:space="0" w:color="auto"/>
                            <w:left w:val="none" w:sz="0" w:space="0" w:color="auto"/>
                            <w:bottom w:val="none" w:sz="0" w:space="0" w:color="auto"/>
                            <w:right w:val="none" w:sz="0" w:space="0" w:color="auto"/>
                          </w:divBdr>
                          <w:divsChild>
                            <w:div w:id="1837332952">
                              <w:marLeft w:val="0"/>
                              <w:marRight w:val="0"/>
                              <w:marTop w:val="0"/>
                              <w:marBottom w:val="0"/>
                              <w:divBdr>
                                <w:top w:val="none" w:sz="0" w:space="0" w:color="auto"/>
                                <w:left w:val="none" w:sz="0" w:space="0" w:color="auto"/>
                                <w:bottom w:val="none" w:sz="0" w:space="0" w:color="auto"/>
                                <w:right w:val="none" w:sz="0" w:space="0" w:color="auto"/>
                              </w:divBdr>
                              <w:divsChild>
                                <w:div w:id="119345691">
                                  <w:marLeft w:val="0"/>
                                  <w:marRight w:val="0"/>
                                  <w:marTop w:val="0"/>
                                  <w:marBottom w:val="0"/>
                                  <w:divBdr>
                                    <w:top w:val="single" w:sz="6" w:space="0" w:color="D5DEED"/>
                                    <w:left w:val="single" w:sz="6" w:space="0" w:color="D5DEED"/>
                                    <w:bottom w:val="none" w:sz="0" w:space="0" w:color="auto"/>
                                    <w:right w:val="single" w:sz="6" w:space="0" w:color="D5DEED"/>
                                  </w:divBdr>
                                  <w:divsChild>
                                    <w:div w:id="20400730">
                                      <w:marLeft w:val="0"/>
                                      <w:marRight w:val="0"/>
                                      <w:marTop w:val="0"/>
                                      <w:marBottom w:val="0"/>
                                      <w:divBdr>
                                        <w:top w:val="none" w:sz="0" w:space="0" w:color="auto"/>
                                        <w:left w:val="none" w:sz="0" w:space="0" w:color="auto"/>
                                        <w:bottom w:val="none" w:sz="0" w:space="0" w:color="auto"/>
                                        <w:right w:val="none" w:sz="0" w:space="0" w:color="auto"/>
                                      </w:divBdr>
                                      <w:divsChild>
                                        <w:div w:id="482476599">
                                          <w:marLeft w:val="0"/>
                                          <w:marRight w:val="0"/>
                                          <w:marTop w:val="0"/>
                                          <w:marBottom w:val="0"/>
                                          <w:divBdr>
                                            <w:top w:val="none" w:sz="0" w:space="0" w:color="auto"/>
                                            <w:left w:val="none" w:sz="0" w:space="0" w:color="auto"/>
                                            <w:bottom w:val="none" w:sz="0" w:space="0" w:color="auto"/>
                                            <w:right w:val="none" w:sz="0" w:space="0" w:color="auto"/>
                                          </w:divBdr>
                                        </w:div>
                                        <w:div w:id="343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79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17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4073">
      <w:bodyDiv w:val="1"/>
      <w:marLeft w:val="0"/>
      <w:marRight w:val="0"/>
      <w:marTop w:val="0"/>
      <w:marBottom w:val="0"/>
      <w:divBdr>
        <w:top w:val="none" w:sz="0" w:space="0" w:color="auto"/>
        <w:left w:val="none" w:sz="0" w:space="0" w:color="auto"/>
        <w:bottom w:val="none" w:sz="0" w:space="0" w:color="auto"/>
        <w:right w:val="none" w:sz="0" w:space="0" w:color="auto"/>
      </w:divBdr>
      <w:divsChild>
        <w:div w:id="1858152632">
          <w:marLeft w:val="-225"/>
          <w:marRight w:val="-225"/>
          <w:marTop w:val="0"/>
          <w:marBottom w:val="0"/>
          <w:divBdr>
            <w:top w:val="none" w:sz="0" w:space="0" w:color="auto"/>
            <w:left w:val="none" w:sz="0" w:space="0" w:color="auto"/>
            <w:bottom w:val="none" w:sz="0" w:space="0" w:color="auto"/>
            <w:right w:val="none" w:sz="0" w:space="0" w:color="auto"/>
          </w:divBdr>
          <w:divsChild>
            <w:div w:id="121849373">
              <w:marLeft w:val="0"/>
              <w:marRight w:val="0"/>
              <w:marTop w:val="0"/>
              <w:marBottom w:val="0"/>
              <w:divBdr>
                <w:top w:val="none" w:sz="0" w:space="0" w:color="auto"/>
                <w:left w:val="none" w:sz="0" w:space="0" w:color="auto"/>
                <w:bottom w:val="none" w:sz="0" w:space="0" w:color="auto"/>
                <w:right w:val="none" w:sz="0" w:space="0" w:color="auto"/>
              </w:divBdr>
              <w:divsChild>
                <w:div w:id="1138500369">
                  <w:marLeft w:val="0"/>
                  <w:marRight w:val="0"/>
                  <w:marTop w:val="0"/>
                  <w:marBottom w:val="0"/>
                  <w:divBdr>
                    <w:top w:val="none" w:sz="0" w:space="0" w:color="auto"/>
                    <w:left w:val="none" w:sz="0" w:space="0" w:color="auto"/>
                    <w:bottom w:val="none" w:sz="0" w:space="0" w:color="auto"/>
                    <w:right w:val="none" w:sz="0" w:space="0" w:color="auto"/>
                  </w:divBdr>
                  <w:divsChild>
                    <w:div w:id="1602569027">
                      <w:marLeft w:val="0"/>
                      <w:marRight w:val="0"/>
                      <w:marTop w:val="0"/>
                      <w:marBottom w:val="300"/>
                      <w:divBdr>
                        <w:top w:val="none" w:sz="0" w:space="0" w:color="auto"/>
                        <w:left w:val="none" w:sz="0" w:space="0" w:color="auto"/>
                        <w:bottom w:val="none" w:sz="0" w:space="0" w:color="auto"/>
                        <w:right w:val="none" w:sz="0" w:space="0" w:color="auto"/>
                      </w:divBdr>
                    </w:div>
                    <w:div w:id="42868350">
                      <w:marLeft w:val="0"/>
                      <w:marRight w:val="0"/>
                      <w:marTop w:val="0"/>
                      <w:marBottom w:val="0"/>
                      <w:divBdr>
                        <w:top w:val="none" w:sz="0" w:space="0" w:color="auto"/>
                        <w:left w:val="none" w:sz="0" w:space="0" w:color="auto"/>
                        <w:bottom w:val="none" w:sz="0" w:space="0" w:color="auto"/>
                        <w:right w:val="none" w:sz="0" w:space="0" w:color="auto"/>
                      </w:divBdr>
                    </w:div>
                    <w:div w:id="1760100891">
                      <w:marLeft w:val="0"/>
                      <w:marRight w:val="0"/>
                      <w:marTop w:val="225"/>
                      <w:marBottom w:val="0"/>
                      <w:divBdr>
                        <w:top w:val="none" w:sz="0" w:space="0" w:color="auto"/>
                        <w:left w:val="none" w:sz="0" w:space="0" w:color="auto"/>
                        <w:bottom w:val="none" w:sz="0" w:space="0" w:color="auto"/>
                        <w:right w:val="none" w:sz="0" w:space="0" w:color="auto"/>
                      </w:divBdr>
                    </w:div>
                  </w:divsChild>
                </w:div>
                <w:div w:id="1393191497">
                  <w:marLeft w:val="0"/>
                  <w:marRight w:val="0"/>
                  <w:marTop w:val="225"/>
                  <w:marBottom w:val="225"/>
                  <w:divBdr>
                    <w:top w:val="none" w:sz="0" w:space="0" w:color="auto"/>
                    <w:left w:val="none" w:sz="0" w:space="0" w:color="auto"/>
                    <w:bottom w:val="none" w:sz="0" w:space="0" w:color="auto"/>
                    <w:right w:val="none" w:sz="0" w:space="0" w:color="auto"/>
                  </w:divBdr>
                </w:div>
                <w:div w:id="412169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38622906">
          <w:marLeft w:val="0"/>
          <w:marRight w:val="0"/>
          <w:marTop w:val="0"/>
          <w:marBottom w:val="0"/>
          <w:divBdr>
            <w:top w:val="none" w:sz="0" w:space="0" w:color="auto"/>
            <w:left w:val="none" w:sz="0" w:space="0" w:color="auto"/>
            <w:bottom w:val="none" w:sz="0" w:space="0" w:color="auto"/>
            <w:right w:val="none" w:sz="0" w:space="0" w:color="auto"/>
          </w:divBdr>
          <w:divsChild>
            <w:div w:id="1055929048">
              <w:marLeft w:val="-225"/>
              <w:marRight w:val="-225"/>
              <w:marTop w:val="0"/>
              <w:marBottom w:val="0"/>
              <w:divBdr>
                <w:top w:val="none" w:sz="0" w:space="0" w:color="auto"/>
                <w:left w:val="none" w:sz="0" w:space="0" w:color="auto"/>
                <w:bottom w:val="none" w:sz="0" w:space="0" w:color="auto"/>
                <w:right w:val="none" w:sz="0" w:space="0" w:color="auto"/>
              </w:divBdr>
              <w:divsChild>
                <w:div w:id="1075709610">
                  <w:marLeft w:val="0"/>
                  <w:marRight w:val="0"/>
                  <w:marTop w:val="0"/>
                  <w:marBottom w:val="0"/>
                  <w:divBdr>
                    <w:top w:val="none" w:sz="0" w:space="0" w:color="auto"/>
                    <w:left w:val="none" w:sz="0" w:space="0" w:color="auto"/>
                    <w:bottom w:val="none" w:sz="0" w:space="0" w:color="auto"/>
                    <w:right w:val="none" w:sz="0" w:space="0" w:color="auto"/>
                  </w:divBdr>
                  <w:divsChild>
                    <w:div w:id="1196121164">
                      <w:marLeft w:val="0"/>
                      <w:marRight w:val="0"/>
                      <w:marTop w:val="0"/>
                      <w:marBottom w:val="0"/>
                      <w:divBdr>
                        <w:top w:val="none" w:sz="0" w:space="0" w:color="auto"/>
                        <w:left w:val="none" w:sz="0" w:space="0" w:color="auto"/>
                        <w:bottom w:val="none" w:sz="0" w:space="0" w:color="auto"/>
                        <w:right w:val="none" w:sz="0" w:space="0" w:color="auto"/>
                      </w:divBdr>
                      <w:divsChild>
                        <w:div w:id="1683825074">
                          <w:marLeft w:val="0"/>
                          <w:marRight w:val="0"/>
                          <w:marTop w:val="0"/>
                          <w:marBottom w:val="0"/>
                          <w:divBdr>
                            <w:top w:val="none" w:sz="0" w:space="0" w:color="auto"/>
                            <w:left w:val="none" w:sz="0" w:space="0" w:color="auto"/>
                            <w:bottom w:val="none" w:sz="0" w:space="0" w:color="auto"/>
                            <w:right w:val="none" w:sz="0" w:space="0" w:color="auto"/>
                          </w:divBdr>
                          <w:divsChild>
                            <w:div w:id="1812793540">
                              <w:marLeft w:val="0"/>
                              <w:marRight w:val="0"/>
                              <w:marTop w:val="0"/>
                              <w:marBottom w:val="0"/>
                              <w:divBdr>
                                <w:top w:val="none" w:sz="0" w:space="0" w:color="auto"/>
                                <w:left w:val="none" w:sz="0" w:space="0" w:color="auto"/>
                                <w:bottom w:val="none" w:sz="0" w:space="0" w:color="auto"/>
                                <w:right w:val="none" w:sz="0" w:space="0" w:color="auto"/>
                              </w:divBdr>
                              <w:divsChild>
                                <w:div w:id="2088065029">
                                  <w:marLeft w:val="0"/>
                                  <w:marRight w:val="0"/>
                                  <w:marTop w:val="0"/>
                                  <w:marBottom w:val="0"/>
                                  <w:divBdr>
                                    <w:top w:val="single" w:sz="6" w:space="0" w:color="D5DEED"/>
                                    <w:left w:val="single" w:sz="6" w:space="0" w:color="D5DEED"/>
                                    <w:bottom w:val="none" w:sz="0" w:space="0" w:color="auto"/>
                                    <w:right w:val="single" w:sz="6" w:space="0" w:color="D5DEED"/>
                                  </w:divBdr>
                                  <w:divsChild>
                                    <w:div w:id="2101215342">
                                      <w:marLeft w:val="0"/>
                                      <w:marRight w:val="0"/>
                                      <w:marTop w:val="0"/>
                                      <w:marBottom w:val="0"/>
                                      <w:divBdr>
                                        <w:top w:val="none" w:sz="0" w:space="0" w:color="auto"/>
                                        <w:left w:val="none" w:sz="0" w:space="0" w:color="auto"/>
                                        <w:bottom w:val="none" w:sz="0" w:space="0" w:color="auto"/>
                                        <w:right w:val="none" w:sz="0" w:space="0" w:color="auto"/>
                                      </w:divBdr>
                                      <w:divsChild>
                                        <w:div w:id="790325181">
                                          <w:marLeft w:val="0"/>
                                          <w:marRight w:val="0"/>
                                          <w:marTop w:val="0"/>
                                          <w:marBottom w:val="0"/>
                                          <w:divBdr>
                                            <w:top w:val="none" w:sz="0" w:space="0" w:color="auto"/>
                                            <w:left w:val="none" w:sz="0" w:space="0" w:color="auto"/>
                                            <w:bottom w:val="none" w:sz="0" w:space="0" w:color="auto"/>
                                            <w:right w:val="none" w:sz="0" w:space="0" w:color="auto"/>
                                          </w:divBdr>
                                        </w:div>
                                        <w:div w:id="16997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81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229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1298">
      <w:bodyDiv w:val="1"/>
      <w:marLeft w:val="0"/>
      <w:marRight w:val="0"/>
      <w:marTop w:val="0"/>
      <w:marBottom w:val="0"/>
      <w:divBdr>
        <w:top w:val="none" w:sz="0" w:space="0" w:color="auto"/>
        <w:left w:val="none" w:sz="0" w:space="0" w:color="auto"/>
        <w:bottom w:val="none" w:sz="0" w:space="0" w:color="auto"/>
        <w:right w:val="none" w:sz="0" w:space="0" w:color="auto"/>
      </w:divBdr>
      <w:divsChild>
        <w:div w:id="1853648008">
          <w:marLeft w:val="-225"/>
          <w:marRight w:val="-225"/>
          <w:marTop w:val="0"/>
          <w:marBottom w:val="0"/>
          <w:divBdr>
            <w:top w:val="none" w:sz="0" w:space="0" w:color="auto"/>
            <w:left w:val="none" w:sz="0" w:space="0" w:color="auto"/>
            <w:bottom w:val="none" w:sz="0" w:space="0" w:color="auto"/>
            <w:right w:val="none" w:sz="0" w:space="0" w:color="auto"/>
          </w:divBdr>
          <w:divsChild>
            <w:div w:id="263344430">
              <w:marLeft w:val="0"/>
              <w:marRight w:val="0"/>
              <w:marTop w:val="0"/>
              <w:marBottom w:val="0"/>
              <w:divBdr>
                <w:top w:val="none" w:sz="0" w:space="0" w:color="auto"/>
                <w:left w:val="none" w:sz="0" w:space="0" w:color="auto"/>
                <w:bottom w:val="none" w:sz="0" w:space="0" w:color="auto"/>
                <w:right w:val="none" w:sz="0" w:space="0" w:color="auto"/>
              </w:divBdr>
              <w:divsChild>
                <w:div w:id="1036927991">
                  <w:marLeft w:val="0"/>
                  <w:marRight w:val="0"/>
                  <w:marTop w:val="0"/>
                  <w:marBottom w:val="0"/>
                  <w:divBdr>
                    <w:top w:val="none" w:sz="0" w:space="0" w:color="auto"/>
                    <w:left w:val="none" w:sz="0" w:space="0" w:color="auto"/>
                    <w:bottom w:val="none" w:sz="0" w:space="0" w:color="auto"/>
                    <w:right w:val="none" w:sz="0" w:space="0" w:color="auto"/>
                  </w:divBdr>
                  <w:divsChild>
                    <w:div w:id="1938325353">
                      <w:marLeft w:val="0"/>
                      <w:marRight w:val="0"/>
                      <w:marTop w:val="0"/>
                      <w:marBottom w:val="300"/>
                      <w:divBdr>
                        <w:top w:val="none" w:sz="0" w:space="0" w:color="auto"/>
                        <w:left w:val="none" w:sz="0" w:space="0" w:color="auto"/>
                        <w:bottom w:val="none" w:sz="0" w:space="0" w:color="auto"/>
                        <w:right w:val="none" w:sz="0" w:space="0" w:color="auto"/>
                      </w:divBdr>
                    </w:div>
                    <w:div w:id="343899736">
                      <w:marLeft w:val="0"/>
                      <w:marRight w:val="0"/>
                      <w:marTop w:val="0"/>
                      <w:marBottom w:val="0"/>
                      <w:divBdr>
                        <w:top w:val="none" w:sz="0" w:space="0" w:color="auto"/>
                        <w:left w:val="none" w:sz="0" w:space="0" w:color="auto"/>
                        <w:bottom w:val="none" w:sz="0" w:space="0" w:color="auto"/>
                        <w:right w:val="none" w:sz="0" w:space="0" w:color="auto"/>
                      </w:divBdr>
                    </w:div>
                    <w:div w:id="732697169">
                      <w:marLeft w:val="0"/>
                      <w:marRight w:val="0"/>
                      <w:marTop w:val="225"/>
                      <w:marBottom w:val="0"/>
                      <w:divBdr>
                        <w:top w:val="none" w:sz="0" w:space="0" w:color="auto"/>
                        <w:left w:val="none" w:sz="0" w:space="0" w:color="auto"/>
                        <w:bottom w:val="none" w:sz="0" w:space="0" w:color="auto"/>
                        <w:right w:val="none" w:sz="0" w:space="0" w:color="auto"/>
                      </w:divBdr>
                    </w:div>
                  </w:divsChild>
                </w:div>
                <w:div w:id="1762876006">
                  <w:marLeft w:val="0"/>
                  <w:marRight w:val="0"/>
                  <w:marTop w:val="225"/>
                  <w:marBottom w:val="225"/>
                  <w:divBdr>
                    <w:top w:val="none" w:sz="0" w:space="0" w:color="auto"/>
                    <w:left w:val="none" w:sz="0" w:space="0" w:color="auto"/>
                    <w:bottom w:val="none" w:sz="0" w:space="0" w:color="auto"/>
                    <w:right w:val="none" w:sz="0" w:space="0" w:color="auto"/>
                  </w:divBdr>
                </w:div>
                <w:div w:id="5035192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40701598">
          <w:marLeft w:val="0"/>
          <w:marRight w:val="0"/>
          <w:marTop w:val="0"/>
          <w:marBottom w:val="0"/>
          <w:divBdr>
            <w:top w:val="none" w:sz="0" w:space="0" w:color="auto"/>
            <w:left w:val="none" w:sz="0" w:space="0" w:color="auto"/>
            <w:bottom w:val="none" w:sz="0" w:space="0" w:color="auto"/>
            <w:right w:val="none" w:sz="0" w:space="0" w:color="auto"/>
          </w:divBdr>
          <w:divsChild>
            <w:div w:id="786046375">
              <w:marLeft w:val="-225"/>
              <w:marRight w:val="-225"/>
              <w:marTop w:val="0"/>
              <w:marBottom w:val="0"/>
              <w:divBdr>
                <w:top w:val="none" w:sz="0" w:space="0" w:color="auto"/>
                <w:left w:val="none" w:sz="0" w:space="0" w:color="auto"/>
                <w:bottom w:val="none" w:sz="0" w:space="0" w:color="auto"/>
                <w:right w:val="none" w:sz="0" w:space="0" w:color="auto"/>
              </w:divBdr>
              <w:divsChild>
                <w:div w:id="1068268510">
                  <w:marLeft w:val="0"/>
                  <w:marRight w:val="0"/>
                  <w:marTop w:val="0"/>
                  <w:marBottom w:val="0"/>
                  <w:divBdr>
                    <w:top w:val="none" w:sz="0" w:space="0" w:color="auto"/>
                    <w:left w:val="none" w:sz="0" w:space="0" w:color="auto"/>
                    <w:bottom w:val="none" w:sz="0" w:space="0" w:color="auto"/>
                    <w:right w:val="none" w:sz="0" w:space="0" w:color="auto"/>
                  </w:divBdr>
                  <w:divsChild>
                    <w:div w:id="1608612657">
                      <w:marLeft w:val="0"/>
                      <w:marRight w:val="0"/>
                      <w:marTop w:val="0"/>
                      <w:marBottom w:val="0"/>
                      <w:divBdr>
                        <w:top w:val="none" w:sz="0" w:space="0" w:color="auto"/>
                        <w:left w:val="none" w:sz="0" w:space="0" w:color="auto"/>
                        <w:bottom w:val="none" w:sz="0" w:space="0" w:color="auto"/>
                        <w:right w:val="none" w:sz="0" w:space="0" w:color="auto"/>
                      </w:divBdr>
                      <w:divsChild>
                        <w:div w:id="1573393318">
                          <w:marLeft w:val="0"/>
                          <w:marRight w:val="0"/>
                          <w:marTop w:val="0"/>
                          <w:marBottom w:val="0"/>
                          <w:divBdr>
                            <w:top w:val="none" w:sz="0" w:space="0" w:color="auto"/>
                            <w:left w:val="none" w:sz="0" w:space="0" w:color="auto"/>
                            <w:bottom w:val="none" w:sz="0" w:space="0" w:color="auto"/>
                            <w:right w:val="none" w:sz="0" w:space="0" w:color="auto"/>
                          </w:divBdr>
                          <w:divsChild>
                            <w:div w:id="49232669">
                              <w:marLeft w:val="0"/>
                              <w:marRight w:val="0"/>
                              <w:marTop w:val="0"/>
                              <w:marBottom w:val="0"/>
                              <w:divBdr>
                                <w:top w:val="none" w:sz="0" w:space="0" w:color="auto"/>
                                <w:left w:val="none" w:sz="0" w:space="0" w:color="auto"/>
                                <w:bottom w:val="none" w:sz="0" w:space="0" w:color="auto"/>
                                <w:right w:val="none" w:sz="0" w:space="0" w:color="auto"/>
                              </w:divBdr>
                              <w:divsChild>
                                <w:div w:id="314650356">
                                  <w:marLeft w:val="0"/>
                                  <w:marRight w:val="0"/>
                                  <w:marTop w:val="0"/>
                                  <w:marBottom w:val="0"/>
                                  <w:divBdr>
                                    <w:top w:val="single" w:sz="6" w:space="0" w:color="D5DEED"/>
                                    <w:left w:val="single" w:sz="6" w:space="0" w:color="D5DEED"/>
                                    <w:bottom w:val="none" w:sz="0" w:space="0" w:color="auto"/>
                                    <w:right w:val="single" w:sz="6" w:space="0" w:color="D5DEED"/>
                                  </w:divBdr>
                                  <w:divsChild>
                                    <w:div w:id="1133324548">
                                      <w:marLeft w:val="0"/>
                                      <w:marRight w:val="0"/>
                                      <w:marTop w:val="0"/>
                                      <w:marBottom w:val="0"/>
                                      <w:divBdr>
                                        <w:top w:val="none" w:sz="0" w:space="0" w:color="auto"/>
                                        <w:left w:val="none" w:sz="0" w:space="0" w:color="auto"/>
                                        <w:bottom w:val="none" w:sz="0" w:space="0" w:color="auto"/>
                                        <w:right w:val="none" w:sz="0" w:space="0" w:color="auto"/>
                                      </w:divBdr>
                                      <w:divsChild>
                                        <w:div w:id="1207833296">
                                          <w:marLeft w:val="0"/>
                                          <w:marRight w:val="0"/>
                                          <w:marTop w:val="0"/>
                                          <w:marBottom w:val="0"/>
                                          <w:divBdr>
                                            <w:top w:val="none" w:sz="0" w:space="0" w:color="auto"/>
                                            <w:left w:val="none" w:sz="0" w:space="0" w:color="auto"/>
                                            <w:bottom w:val="none" w:sz="0" w:space="0" w:color="auto"/>
                                            <w:right w:val="none" w:sz="0" w:space="0" w:color="auto"/>
                                          </w:divBdr>
                                        </w:div>
                                        <w:div w:id="12224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755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244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55729">
      <w:bodyDiv w:val="1"/>
      <w:marLeft w:val="0"/>
      <w:marRight w:val="0"/>
      <w:marTop w:val="0"/>
      <w:marBottom w:val="0"/>
      <w:divBdr>
        <w:top w:val="none" w:sz="0" w:space="0" w:color="auto"/>
        <w:left w:val="none" w:sz="0" w:space="0" w:color="auto"/>
        <w:bottom w:val="none" w:sz="0" w:space="0" w:color="auto"/>
        <w:right w:val="none" w:sz="0" w:space="0" w:color="auto"/>
      </w:divBdr>
      <w:divsChild>
        <w:div w:id="405297790">
          <w:marLeft w:val="0"/>
          <w:marRight w:val="0"/>
          <w:marTop w:val="0"/>
          <w:marBottom w:val="150"/>
          <w:divBdr>
            <w:top w:val="none" w:sz="0" w:space="0" w:color="auto"/>
            <w:left w:val="none" w:sz="0" w:space="0" w:color="auto"/>
            <w:bottom w:val="none" w:sz="0" w:space="0" w:color="auto"/>
            <w:right w:val="none" w:sz="0" w:space="0" w:color="auto"/>
          </w:divBdr>
        </w:div>
        <w:div w:id="2115785188">
          <w:marLeft w:val="0"/>
          <w:marRight w:val="0"/>
          <w:marTop w:val="0"/>
          <w:marBottom w:val="150"/>
          <w:divBdr>
            <w:top w:val="none" w:sz="0" w:space="0" w:color="auto"/>
            <w:left w:val="none" w:sz="0" w:space="0" w:color="auto"/>
            <w:bottom w:val="none" w:sz="0" w:space="0" w:color="auto"/>
            <w:right w:val="none" w:sz="0" w:space="0" w:color="auto"/>
          </w:divBdr>
        </w:div>
      </w:divsChild>
    </w:div>
    <w:div w:id="1249389221">
      <w:bodyDiv w:val="1"/>
      <w:marLeft w:val="0"/>
      <w:marRight w:val="0"/>
      <w:marTop w:val="0"/>
      <w:marBottom w:val="0"/>
      <w:divBdr>
        <w:top w:val="none" w:sz="0" w:space="0" w:color="auto"/>
        <w:left w:val="none" w:sz="0" w:space="0" w:color="auto"/>
        <w:bottom w:val="none" w:sz="0" w:space="0" w:color="auto"/>
        <w:right w:val="none" w:sz="0" w:space="0" w:color="auto"/>
      </w:divBdr>
      <w:divsChild>
        <w:div w:id="2049185789">
          <w:marLeft w:val="-225"/>
          <w:marRight w:val="-225"/>
          <w:marTop w:val="0"/>
          <w:marBottom w:val="0"/>
          <w:divBdr>
            <w:top w:val="none" w:sz="0" w:space="0" w:color="auto"/>
            <w:left w:val="none" w:sz="0" w:space="0" w:color="auto"/>
            <w:bottom w:val="none" w:sz="0" w:space="0" w:color="auto"/>
            <w:right w:val="none" w:sz="0" w:space="0" w:color="auto"/>
          </w:divBdr>
          <w:divsChild>
            <w:div w:id="520361835">
              <w:marLeft w:val="0"/>
              <w:marRight w:val="0"/>
              <w:marTop w:val="0"/>
              <w:marBottom w:val="0"/>
              <w:divBdr>
                <w:top w:val="none" w:sz="0" w:space="0" w:color="auto"/>
                <w:left w:val="none" w:sz="0" w:space="0" w:color="auto"/>
                <w:bottom w:val="none" w:sz="0" w:space="0" w:color="auto"/>
                <w:right w:val="none" w:sz="0" w:space="0" w:color="auto"/>
              </w:divBdr>
              <w:divsChild>
                <w:div w:id="285937169">
                  <w:marLeft w:val="0"/>
                  <w:marRight w:val="0"/>
                  <w:marTop w:val="0"/>
                  <w:marBottom w:val="0"/>
                  <w:divBdr>
                    <w:top w:val="none" w:sz="0" w:space="0" w:color="auto"/>
                    <w:left w:val="none" w:sz="0" w:space="0" w:color="auto"/>
                    <w:bottom w:val="none" w:sz="0" w:space="0" w:color="auto"/>
                    <w:right w:val="none" w:sz="0" w:space="0" w:color="auto"/>
                  </w:divBdr>
                  <w:divsChild>
                    <w:div w:id="1248417758">
                      <w:marLeft w:val="0"/>
                      <w:marRight w:val="0"/>
                      <w:marTop w:val="0"/>
                      <w:marBottom w:val="300"/>
                      <w:divBdr>
                        <w:top w:val="none" w:sz="0" w:space="0" w:color="auto"/>
                        <w:left w:val="none" w:sz="0" w:space="0" w:color="auto"/>
                        <w:bottom w:val="none" w:sz="0" w:space="0" w:color="auto"/>
                        <w:right w:val="none" w:sz="0" w:space="0" w:color="auto"/>
                      </w:divBdr>
                    </w:div>
                    <w:div w:id="27608709">
                      <w:marLeft w:val="0"/>
                      <w:marRight w:val="0"/>
                      <w:marTop w:val="0"/>
                      <w:marBottom w:val="0"/>
                      <w:divBdr>
                        <w:top w:val="none" w:sz="0" w:space="0" w:color="auto"/>
                        <w:left w:val="none" w:sz="0" w:space="0" w:color="auto"/>
                        <w:bottom w:val="none" w:sz="0" w:space="0" w:color="auto"/>
                        <w:right w:val="none" w:sz="0" w:space="0" w:color="auto"/>
                      </w:divBdr>
                    </w:div>
                    <w:div w:id="12613441">
                      <w:marLeft w:val="0"/>
                      <w:marRight w:val="0"/>
                      <w:marTop w:val="225"/>
                      <w:marBottom w:val="0"/>
                      <w:divBdr>
                        <w:top w:val="none" w:sz="0" w:space="0" w:color="auto"/>
                        <w:left w:val="none" w:sz="0" w:space="0" w:color="auto"/>
                        <w:bottom w:val="none" w:sz="0" w:space="0" w:color="auto"/>
                        <w:right w:val="none" w:sz="0" w:space="0" w:color="auto"/>
                      </w:divBdr>
                    </w:div>
                  </w:divsChild>
                </w:div>
                <w:div w:id="776560720">
                  <w:marLeft w:val="0"/>
                  <w:marRight w:val="0"/>
                  <w:marTop w:val="225"/>
                  <w:marBottom w:val="225"/>
                  <w:divBdr>
                    <w:top w:val="none" w:sz="0" w:space="0" w:color="auto"/>
                    <w:left w:val="none" w:sz="0" w:space="0" w:color="auto"/>
                    <w:bottom w:val="none" w:sz="0" w:space="0" w:color="auto"/>
                    <w:right w:val="none" w:sz="0" w:space="0" w:color="auto"/>
                  </w:divBdr>
                </w:div>
                <w:div w:id="52242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41355005">
          <w:marLeft w:val="0"/>
          <w:marRight w:val="0"/>
          <w:marTop w:val="0"/>
          <w:marBottom w:val="0"/>
          <w:divBdr>
            <w:top w:val="none" w:sz="0" w:space="0" w:color="auto"/>
            <w:left w:val="none" w:sz="0" w:space="0" w:color="auto"/>
            <w:bottom w:val="none" w:sz="0" w:space="0" w:color="auto"/>
            <w:right w:val="none" w:sz="0" w:space="0" w:color="auto"/>
          </w:divBdr>
          <w:divsChild>
            <w:div w:id="653528754">
              <w:marLeft w:val="-225"/>
              <w:marRight w:val="-225"/>
              <w:marTop w:val="0"/>
              <w:marBottom w:val="0"/>
              <w:divBdr>
                <w:top w:val="none" w:sz="0" w:space="0" w:color="auto"/>
                <w:left w:val="none" w:sz="0" w:space="0" w:color="auto"/>
                <w:bottom w:val="none" w:sz="0" w:space="0" w:color="auto"/>
                <w:right w:val="none" w:sz="0" w:space="0" w:color="auto"/>
              </w:divBdr>
              <w:divsChild>
                <w:div w:id="1011182851">
                  <w:marLeft w:val="0"/>
                  <w:marRight w:val="0"/>
                  <w:marTop w:val="0"/>
                  <w:marBottom w:val="0"/>
                  <w:divBdr>
                    <w:top w:val="none" w:sz="0" w:space="0" w:color="auto"/>
                    <w:left w:val="none" w:sz="0" w:space="0" w:color="auto"/>
                    <w:bottom w:val="none" w:sz="0" w:space="0" w:color="auto"/>
                    <w:right w:val="none" w:sz="0" w:space="0" w:color="auto"/>
                  </w:divBdr>
                  <w:divsChild>
                    <w:div w:id="1456868501">
                      <w:marLeft w:val="0"/>
                      <w:marRight w:val="0"/>
                      <w:marTop w:val="0"/>
                      <w:marBottom w:val="0"/>
                      <w:divBdr>
                        <w:top w:val="none" w:sz="0" w:space="0" w:color="auto"/>
                        <w:left w:val="none" w:sz="0" w:space="0" w:color="auto"/>
                        <w:bottom w:val="none" w:sz="0" w:space="0" w:color="auto"/>
                        <w:right w:val="none" w:sz="0" w:space="0" w:color="auto"/>
                      </w:divBdr>
                      <w:divsChild>
                        <w:div w:id="686060704">
                          <w:marLeft w:val="0"/>
                          <w:marRight w:val="0"/>
                          <w:marTop w:val="0"/>
                          <w:marBottom w:val="0"/>
                          <w:divBdr>
                            <w:top w:val="none" w:sz="0" w:space="0" w:color="auto"/>
                            <w:left w:val="none" w:sz="0" w:space="0" w:color="auto"/>
                            <w:bottom w:val="none" w:sz="0" w:space="0" w:color="auto"/>
                            <w:right w:val="none" w:sz="0" w:space="0" w:color="auto"/>
                          </w:divBdr>
                          <w:divsChild>
                            <w:div w:id="442916995">
                              <w:marLeft w:val="0"/>
                              <w:marRight w:val="0"/>
                              <w:marTop w:val="0"/>
                              <w:marBottom w:val="0"/>
                              <w:divBdr>
                                <w:top w:val="none" w:sz="0" w:space="0" w:color="auto"/>
                                <w:left w:val="none" w:sz="0" w:space="0" w:color="auto"/>
                                <w:bottom w:val="none" w:sz="0" w:space="0" w:color="auto"/>
                                <w:right w:val="none" w:sz="0" w:space="0" w:color="auto"/>
                              </w:divBdr>
                              <w:divsChild>
                                <w:div w:id="1143499832">
                                  <w:marLeft w:val="0"/>
                                  <w:marRight w:val="0"/>
                                  <w:marTop w:val="0"/>
                                  <w:marBottom w:val="0"/>
                                  <w:divBdr>
                                    <w:top w:val="single" w:sz="6" w:space="0" w:color="D5DEED"/>
                                    <w:left w:val="single" w:sz="6" w:space="0" w:color="D5DEED"/>
                                    <w:bottom w:val="none" w:sz="0" w:space="0" w:color="auto"/>
                                    <w:right w:val="single" w:sz="6" w:space="0" w:color="D5DEED"/>
                                  </w:divBdr>
                                  <w:divsChild>
                                    <w:div w:id="1735008390">
                                      <w:marLeft w:val="0"/>
                                      <w:marRight w:val="0"/>
                                      <w:marTop w:val="0"/>
                                      <w:marBottom w:val="0"/>
                                      <w:divBdr>
                                        <w:top w:val="none" w:sz="0" w:space="0" w:color="auto"/>
                                        <w:left w:val="none" w:sz="0" w:space="0" w:color="auto"/>
                                        <w:bottom w:val="none" w:sz="0" w:space="0" w:color="auto"/>
                                        <w:right w:val="none" w:sz="0" w:space="0" w:color="auto"/>
                                      </w:divBdr>
                                      <w:divsChild>
                                        <w:div w:id="1344892078">
                                          <w:marLeft w:val="0"/>
                                          <w:marRight w:val="0"/>
                                          <w:marTop w:val="0"/>
                                          <w:marBottom w:val="0"/>
                                          <w:divBdr>
                                            <w:top w:val="none" w:sz="0" w:space="0" w:color="auto"/>
                                            <w:left w:val="none" w:sz="0" w:space="0" w:color="auto"/>
                                            <w:bottom w:val="none" w:sz="0" w:space="0" w:color="auto"/>
                                            <w:right w:val="none" w:sz="0" w:space="0" w:color="auto"/>
                                          </w:divBdr>
                                        </w:div>
                                        <w:div w:id="1764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4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864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1402">
      <w:bodyDiv w:val="1"/>
      <w:marLeft w:val="0"/>
      <w:marRight w:val="0"/>
      <w:marTop w:val="0"/>
      <w:marBottom w:val="0"/>
      <w:divBdr>
        <w:top w:val="none" w:sz="0" w:space="0" w:color="auto"/>
        <w:left w:val="none" w:sz="0" w:space="0" w:color="auto"/>
        <w:bottom w:val="none" w:sz="0" w:space="0" w:color="auto"/>
        <w:right w:val="none" w:sz="0" w:space="0" w:color="auto"/>
      </w:divBdr>
      <w:divsChild>
        <w:div w:id="1244410214">
          <w:marLeft w:val="-225"/>
          <w:marRight w:val="-225"/>
          <w:marTop w:val="0"/>
          <w:marBottom w:val="0"/>
          <w:divBdr>
            <w:top w:val="none" w:sz="0" w:space="0" w:color="auto"/>
            <w:left w:val="none" w:sz="0" w:space="0" w:color="auto"/>
            <w:bottom w:val="none" w:sz="0" w:space="0" w:color="auto"/>
            <w:right w:val="none" w:sz="0" w:space="0" w:color="auto"/>
          </w:divBdr>
          <w:divsChild>
            <w:div w:id="1863200069">
              <w:marLeft w:val="0"/>
              <w:marRight w:val="0"/>
              <w:marTop w:val="0"/>
              <w:marBottom w:val="0"/>
              <w:divBdr>
                <w:top w:val="none" w:sz="0" w:space="0" w:color="auto"/>
                <w:left w:val="none" w:sz="0" w:space="0" w:color="auto"/>
                <w:bottom w:val="none" w:sz="0" w:space="0" w:color="auto"/>
                <w:right w:val="none" w:sz="0" w:space="0" w:color="auto"/>
              </w:divBdr>
              <w:divsChild>
                <w:div w:id="1453858832">
                  <w:marLeft w:val="0"/>
                  <w:marRight w:val="0"/>
                  <w:marTop w:val="0"/>
                  <w:marBottom w:val="0"/>
                  <w:divBdr>
                    <w:top w:val="none" w:sz="0" w:space="0" w:color="auto"/>
                    <w:left w:val="none" w:sz="0" w:space="0" w:color="auto"/>
                    <w:bottom w:val="none" w:sz="0" w:space="0" w:color="auto"/>
                    <w:right w:val="none" w:sz="0" w:space="0" w:color="auto"/>
                  </w:divBdr>
                  <w:divsChild>
                    <w:div w:id="496966486">
                      <w:marLeft w:val="0"/>
                      <w:marRight w:val="0"/>
                      <w:marTop w:val="0"/>
                      <w:marBottom w:val="300"/>
                      <w:divBdr>
                        <w:top w:val="none" w:sz="0" w:space="0" w:color="auto"/>
                        <w:left w:val="none" w:sz="0" w:space="0" w:color="auto"/>
                        <w:bottom w:val="none" w:sz="0" w:space="0" w:color="auto"/>
                        <w:right w:val="none" w:sz="0" w:space="0" w:color="auto"/>
                      </w:divBdr>
                    </w:div>
                    <w:div w:id="980425849">
                      <w:marLeft w:val="0"/>
                      <w:marRight w:val="0"/>
                      <w:marTop w:val="0"/>
                      <w:marBottom w:val="0"/>
                      <w:divBdr>
                        <w:top w:val="none" w:sz="0" w:space="0" w:color="auto"/>
                        <w:left w:val="none" w:sz="0" w:space="0" w:color="auto"/>
                        <w:bottom w:val="none" w:sz="0" w:space="0" w:color="auto"/>
                        <w:right w:val="none" w:sz="0" w:space="0" w:color="auto"/>
                      </w:divBdr>
                    </w:div>
                    <w:div w:id="1520117174">
                      <w:marLeft w:val="0"/>
                      <w:marRight w:val="0"/>
                      <w:marTop w:val="225"/>
                      <w:marBottom w:val="0"/>
                      <w:divBdr>
                        <w:top w:val="none" w:sz="0" w:space="0" w:color="auto"/>
                        <w:left w:val="none" w:sz="0" w:space="0" w:color="auto"/>
                        <w:bottom w:val="none" w:sz="0" w:space="0" w:color="auto"/>
                        <w:right w:val="none" w:sz="0" w:space="0" w:color="auto"/>
                      </w:divBdr>
                    </w:div>
                  </w:divsChild>
                </w:div>
                <w:div w:id="648095396">
                  <w:marLeft w:val="0"/>
                  <w:marRight w:val="0"/>
                  <w:marTop w:val="225"/>
                  <w:marBottom w:val="225"/>
                  <w:divBdr>
                    <w:top w:val="none" w:sz="0" w:space="0" w:color="auto"/>
                    <w:left w:val="none" w:sz="0" w:space="0" w:color="auto"/>
                    <w:bottom w:val="none" w:sz="0" w:space="0" w:color="auto"/>
                    <w:right w:val="none" w:sz="0" w:space="0" w:color="auto"/>
                  </w:divBdr>
                </w:div>
                <w:div w:id="1678724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32832138">
          <w:marLeft w:val="0"/>
          <w:marRight w:val="0"/>
          <w:marTop w:val="0"/>
          <w:marBottom w:val="0"/>
          <w:divBdr>
            <w:top w:val="none" w:sz="0" w:space="0" w:color="auto"/>
            <w:left w:val="none" w:sz="0" w:space="0" w:color="auto"/>
            <w:bottom w:val="none" w:sz="0" w:space="0" w:color="auto"/>
            <w:right w:val="none" w:sz="0" w:space="0" w:color="auto"/>
          </w:divBdr>
          <w:divsChild>
            <w:div w:id="1837113829">
              <w:marLeft w:val="-225"/>
              <w:marRight w:val="-225"/>
              <w:marTop w:val="0"/>
              <w:marBottom w:val="0"/>
              <w:divBdr>
                <w:top w:val="none" w:sz="0" w:space="0" w:color="auto"/>
                <w:left w:val="none" w:sz="0" w:space="0" w:color="auto"/>
                <w:bottom w:val="none" w:sz="0" w:space="0" w:color="auto"/>
                <w:right w:val="none" w:sz="0" w:space="0" w:color="auto"/>
              </w:divBdr>
              <w:divsChild>
                <w:div w:id="1698264659">
                  <w:marLeft w:val="0"/>
                  <w:marRight w:val="0"/>
                  <w:marTop w:val="0"/>
                  <w:marBottom w:val="0"/>
                  <w:divBdr>
                    <w:top w:val="none" w:sz="0" w:space="0" w:color="auto"/>
                    <w:left w:val="none" w:sz="0" w:space="0" w:color="auto"/>
                    <w:bottom w:val="none" w:sz="0" w:space="0" w:color="auto"/>
                    <w:right w:val="none" w:sz="0" w:space="0" w:color="auto"/>
                  </w:divBdr>
                  <w:divsChild>
                    <w:div w:id="686759894">
                      <w:marLeft w:val="0"/>
                      <w:marRight w:val="0"/>
                      <w:marTop w:val="0"/>
                      <w:marBottom w:val="0"/>
                      <w:divBdr>
                        <w:top w:val="none" w:sz="0" w:space="0" w:color="auto"/>
                        <w:left w:val="none" w:sz="0" w:space="0" w:color="auto"/>
                        <w:bottom w:val="none" w:sz="0" w:space="0" w:color="auto"/>
                        <w:right w:val="none" w:sz="0" w:space="0" w:color="auto"/>
                      </w:divBdr>
                      <w:divsChild>
                        <w:div w:id="1238438904">
                          <w:marLeft w:val="0"/>
                          <w:marRight w:val="0"/>
                          <w:marTop w:val="0"/>
                          <w:marBottom w:val="0"/>
                          <w:divBdr>
                            <w:top w:val="none" w:sz="0" w:space="0" w:color="auto"/>
                            <w:left w:val="none" w:sz="0" w:space="0" w:color="auto"/>
                            <w:bottom w:val="none" w:sz="0" w:space="0" w:color="auto"/>
                            <w:right w:val="none" w:sz="0" w:space="0" w:color="auto"/>
                          </w:divBdr>
                          <w:divsChild>
                            <w:div w:id="1262450261">
                              <w:marLeft w:val="0"/>
                              <w:marRight w:val="0"/>
                              <w:marTop w:val="0"/>
                              <w:marBottom w:val="0"/>
                              <w:divBdr>
                                <w:top w:val="none" w:sz="0" w:space="0" w:color="auto"/>
                                <w:left w:val="none" w:sz="0" w:space="0" w:color="auto"/>
                                <w:bottom w:val="none" w:sz="0" w:space="0" w:color="auto"/>
                                <w:right w:val="none" w:sz="0" w:space="0" w:color="auto"/>
                              </w:divBdr>
                              <w:divsChild>
                                <w:div w:id="1495950733">
                                  <w:marLeft w:val="0"/>
                                  <w:marRight w:val="0"/>
                                  <w:marTop w:val="0"/>
                                  <w:marBottom w:val="0"/>
                                  <w:divBdr>
                                    <w:top w:val="single" w:sz="6" w:space="0" w:color="D5DEED"/>
                                    <w:left w:val="single" w:sz="6" w:space="0" w:color="D5DEED"/>
                                    <w:bottom w:val="none" w:sz="0" w:space="0" w:color="auto"/>
                                    <w:right w:val="single" w:sz="6" w:space="0" w:color="D5DEED"/>
                                  </w:divBdr>
                                  <w:divsChild>
                                    <w:div w:id="1813522434">
                                      <w:marLeft w:val="0"/>
                                      <w:marRight w:val="0"/>
                                      <w:marTop w:val="0"/>
                                      <w:marBottom w:val="0"/>
                                      <w:divBdr>
                                        <w:top w:val="none" w:sz="0" w:space="0" w:color="auto"/>
                                        <w:left w:val="none" w:sz="0" w:space="0" w:color="auto"/>
                                        <w:bottom w:val="none" w:sz="0" w:space="0" w:color="auto"/>
                                        <w:right w:val="none" w:sz="0" w:space="0" w:color="auto"/>
                                      </w:divBdr>
                                      <w:divsChild>
                                        <w:div w:id="680742331">
                                          <w:marLeft w:val="0"/>
                                          <w:marRight w:val="0"/>
                                          <w:marTop w:val="0"/>
                                          <w:marBottom w:val="0"/>
                                          <w:divBdr>
                                            <w:top w:val="none" w:sz="0" w:space="0" w:color="auto"/>
                                            <w:left w:val="none" w:sz="0" w:space="0" w:color="auto"/>
                                            <w:bottom w:val="none" w:sz="0" w:space="0" w:color="auto"/>
                                            <w:right w:val="none" w:sz="0" w:space="0" w:color="auto"/>
                                          </w:divBdr>
                                        </w:div>
                                        <w:div w:id="4999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94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472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07103">
      <w:bodyDiv w:val="1"/>
      <w:marLeft w:val="0"/>
      <w:marRight w:val="0"/>
      <w:marTop w:val="0"/>
      <w:marBottom w:val="0"/>
      <w:divBdr>
        <w:top w:val="none" w:sz="0" w:space="0" w:color="auto"/>
        <w:left w:val="none" w:sz="0" w:space="0" w:color="auto"/>
        <w:bottom w:val="none" w:sz="0" w:space="0" w:color="auto"/>
        <w:right w:val="none" w:sz="0" w:space="0" w:color="auto"/>
      </w:divBdr>
      <w:divsChild>
        <w:div w:id="1400666123">
          <w:marLeft w:val="-225"/>
          <w:marRight w:val="-225"/>
          <w:marTop w:val="0"/>
          <w:marBottom w:val="0"/>
          <w:divBdr>
            <w:top w:val="none" w:sz="0" w:space="0" w:color="auto"/>
            <w:left w:val="none" w:sz="0" w:space="0" w:color="auto"/>
            <w:bottom w:val="none" w:sz="0" w:space="0" w:color="auto"/>
            <w:right w:val="none" w:sz="0" w:space="0" w:color="auto"/>
          </w:divBdr>
          <w:divsChild>
            <w:div w:id="123500241">
              <w:marLeft w:val="0"/>
              <w:marRight w:val="0"/>
              <w:marTop w:val="0"/>
              <w:marBottom w:val="0"/>
              <w:divBdr>
                <w:top w:val="none" w:sz="0" w:space="0" w:color="auto"/>
                <w:left w:val="none" w:sz="0" w:space="0" w:color="auto"/>
                <w:bottom w:val="none" w:sz="0" w:space="0" w:color="auto"/>
                <w:right w:val="none" w:sz="0" w:space="0" w:color="auto"/>
              </w:divBdr>
              <w:divsChild>
                <w:div w:id="722412161">
                  <w:marLeft w:val="0"/>
                  <w:marRight w:val="0"/>
                  <w:marTop w:val="0"/>
                  <w:marBottom w:val="0"/>
                  <w:divBdr>
                    <w:top w:val="none" w:sz="0" w:space="0" w:color="auto"/>
                    <w:left w:val="none" w:sz="0" w:space="0" w:color="auto"/>
                    <w:bottom w:val="none" w:sz="0" w:space="0" w:color="auto"/>
                    <w:right w:val="none" w:sz="0" w:space="0" w:color="auto"/>
                  </w:divBdr>
                  <w:divsChild>
                    <w:div w:id="982151024">
                      <w:marLeft w:val="0"/>
                      <w:marRight w:val="0"/>
                      <w:marTop w:val="0"/>
                      <w:marBottom w:val="300"/>
                      <w:divBdr>
                        <w:top w:val="none" w:sz="0" w:space="0" w:color="auto"/>
                        <w:left w:val="none" w:sz="0" w:space="0" w:color="auto"/>
                        <w:bottom w:val="none" w:sz="0" w:space="0" w:color="auto"/>
                        <w:right w:val="none" w:sz="0" w:space="0" w:color="auto"/>
                      </w:divBdr>
                    </w:div>
                    <w:div w:id="1072004079">
                      <w:marLeft w:val="0"/>
                      <w:marRight w:val="0"/>
                      <w:marTop w:val="0"/>
                      <w:marBottom w:val="0"/>
                      <w:divBdr>
                        <w:top w:val="none" w:sz="0" w:space="0" w:color="auto"/>
                        <w:left w:val="none" w:sz="0" w:space="0" w:color="auto"/>
                        <w:bottom w:val="none" w:sz="0" w:space="0" w:color="auto"/>
                        <w:right w:val="none" w:sz="0" w:space="0" w:color="auto"/>
                      </w:divBdr>
                    </w:div>
                    <w:div w:id="929703736">
                      <w:marLeft w:val="0"/>
                      <w:marRight w:val="0"/>
                      <w:marTop w:val="225"/>
                      <w:marBottom w:val="0"/>
                      <w:divBdr>
                        <w:top w:val="none" w:sz="0" w:space="0" w:color="auto"/>
                        <w:left w:val="none" w:sz="0" w:space="0" w:color="auto"/>
                        <w:bottom w:val="none" w:sz="0" w:space="0" w:color="auto"/>
                        <w:right w:val="none" w:sz="0" w:space="0" w:color="auto"/>
                      </w:divBdr>
                    </w:div>
                  </w:divsChild>
                </w:div>
                <w:div w:id="901449797">
                  <w:marLeft w:val="0"/>
                  <w:marRight w:val="0"/>
                  <w:marTop w:val="225"/>
                  <w:marBottom w:val="225"/>
                  <w:divBdr>
                    <w:top w:val="none" w:sz="0" w:space="0" w:color="auto"/>
                    <w:left w:val="none" w:sz="0" w:space="0" w:color="auto"/>
                    <w:bottom w:val="none" w:sz="0" w:space="0" w:color="auto"/>
                    <w:right w:val="none" w:sz="0" w:space="0" w:color="auto"/>
                  </w:divBdr>
                </w:div>
                <w:div w:id="1501042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40063652">
          <w:marLeft w:val="0"/>
          <w:marRight w:val="0"/>
          <w:marTop w:val="0"/>
          <w:marBottom w:val="0"/>
          <w:divBdr>
            <w:top w:val="none" w:sz="0" w:space="0" w:color="auto"/>
            <w:left w:val="none" w:sz="0" w:space="0" w:color="auto"/>
            <w:bottom w:val="none" w:sz="0" w:space="0" w:color="auto"/>
            <w:right w:val="none" w:sz="0" w:space="0" w:color="auto"/>
          </w:divBdr>
          <w:divsChild>
            <w:div w:id="183984225">
              <w:marLeft w:val="-225"/>
              <w:marRight w:val="-225"/>
              <w:marTop w:val="0"/>
              <w:marBottom w:val="0"/>
              <w:divBdr>
                <w:top w:val="none" w:sz="0" w:space="0" w:color="auto"/>
                <w:left w:val="none" w:sz="0" w:space="0" w:color="auto"/>
                <w:bottom w:val="none" w:sz="0" w:space="0" w:color="auto"/>
                <w:right w:val="none" w:sz="0" w:space="0" w:color="auto"/>
              </w:divBdr>
              <w:divsChild>
                <w:div w:id="554507680">
                  <w:marLeft w:val="0"/>
                  <w:marRight w:val="0"/>
                  <w:marTop w:val="0"/>
                  <w:marBottom w:val="0"/>
                  <w:divBdr>
                    <w:top w:val="none" w:sz="0" w:space="0" w:color="auto"/>
                    <w:left w:val="none" w:sz="0" w:space="0" w:color="auto"/>
                    <w:bottom w:val="none" w:sz="0" w:space="0" w:color="auto"/>
                    <w:right w:val="none" w:sz="0" w:space="0" w:color="auto"/>
                  </w:divBdr>
                  <w:divsChild>
                    <w:div w:id="1591507485">
                      <w:marLeft w:val="0"/>
                      <w:marRight w:val="0"/>
                      <w:marTop w:val="0"/>
                      <w:marBottom w:val="0"/>
                      <w:divBdr>
                        <w:top w:val="none" w:sz="0" w:space="0" w:color="auto"/>
                        <w:left w:val="none" w:sz="0" w:space="0" w:color="auto"/>
                        <w:bottom w:val="none" w:sz="0" w:space="0" w:color="auto"/>
                        <w:right w:val="none" w:sz="0" w:space="0" w:color="auto"/>
                      </w:divBdr>
                      <w:divsChild>
                        <w:div w:id="1311522396">
                          <w:marLeft w:val="0"/>
                          <w:marRight w:val="0"/>
                          <w:marTop w:val="0"/>
                          <w:marBottom w:val="0"/>
                          <w:divBdr>
                            <w:top w:val="none" w:sz="0" w:space="0" w:color="auto"/>
                            <w:left w:val="none" w:sz="0" w:space="0" w:color="auto"/>
                            <w:bottom w:val="none" w:sz="0" w:space="0" w:color="auto"/>
                            <w:right w:val="none" w:sz="0" w:space="0" w:color="auto"/>
                          </w:divBdr>
                          <w:divsChild>
                            <w:div w:id="170223675">
                              <w:marLeft w:val="0"/>
                              <w:marRight w:val="0"/>
                              <w:marTop w:val="0"/>
                              <w:marBottom w:val="0"/>
                              <w:divBdr>
                                <w:top w:val="none" w:sz="0" w:space="0" w:color="auto"/>
                                <w:left w:val="none" w:sz="0" w:space="0" w:color="auto"/>
                                <w:bottom w:val="none" w:sz="0" w:space="0" w:color="auto"/>
                                <w:right w:val="none" w:sz="0" w:space="0" w:color="auto"/>
                              </w:divBdr>
                              <w:divsChild>
                                <w:div w:id="1140807898">
                                  <w:marLeft w:val="0"/>
                                  <w:marRight w:val="0"/>
                                  <w:marTop w:val="0"/>
                                  <w:marBottom w:val="0"/>
                                  <w:divBdr>
                                    <w:top w:val="single" w:sz="6" w:space="0" w:color="D5DEED"/>
                                    <w:left w:val="single" w:sz="6" w:space="0" w:color="D5DEED"/>
                                    <w:bottom w:val="none" w:sz="0" w:space="0" w:color="auto"/>
                                    <w:right w:val="single" w:sz="6" w:space="0" w:color="D5DEED"/>
                                  </w:divBdr>
                                  <w:divsChild>
                                    <w:div w:id="431367192">
                                      <w:marLeft w:val="0"/>
                                      <w:marRight w:val="0"/>
                                      <w:marTop w:val="0"/>
                                      <w:marBottom w:val="0"/>
                                      <w:divBdr>
                                        <w:top w:val="none" w:sz="0" w:space="0" w:color="auto"/>
                                        <w:left w:val="none" w:sz="0" w:space="0" w:color="auto"/>
                                        <w:bottom w:val="none" w:sz="0" w:space="0" w:color="auto"/>
                                        <w:right w:val="none" w:sz="0" w:space="0" w:color="auto"/>
                                      </w:divBdr>
                                      <w:divsChild>
                                        <w:div w:id="1518620321">
                                          <w:marLeft w:val="0"/>
                                          <w:marRight w:val="0"/>
                                          <w:marTop w:val="0"/>
                                          <w:marBottom w:val="0"/>
                                          <w:divBdr>
                                            <w:top w:val="none" w:sz="0" w:space="0" w:color="auto"/>
                                            <w:left w:val="none" w:sz="0" w:space="0" w:color="auto"/>
                                            <w:bottom w:val="none" w:sz="0" w:space="0" w:color="auto"/>
                                            <w:right w:val="none" w:sz="0" w:space="0" w:color="auto"/>
                                          </w:divBdr>
                                        </w:div>
                                        <w:div w:id="82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770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709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0502">
      <w:bodyDiv w:val="1"/>
      <w:marLeft w:val="0"/>
      <w:marRight w:val="0"/>
      <w:marTop w:val="0"/>
      <w:marBottom w:val="0"/>
      <w:divBdr>
        <w:top w:val="none" w:sz="0" w:space="0" w:color="auto"/>
        <w:left w:val="none" w:sz="0" w:space="0" w:color="auto"/>
        <w:bottom w:val="none" w:sz="0" w:space="0" w:color="auto"/>
        <w:right w:val="none" w:sz="0" w:space="0" w:color="auto"/>
      </w:divBdr>
      <w:divsChild>
        <w:div w:id="1914659174">
          <w:marLeft w:val="-225"/>
          <w:marRight w:val="-225"/>
          <w:marTop w:val="0"/>
          <w:marBottom w:val="0"/>
          <w:divBdr>
            <w:top w:val="none" w:sz="0" w:space="0" w:color="auto"/>
            <w:left w:val="none" w:sz="0" w:space="0" w:color="auto"/>
            <w:bottom w:val="none" w:sz="0" w:space="0" w:color="auto"/>
            <w:right w:val="none" w:sz="0" w:space="0" w:color="auto"/>
          </w:divBdr>
          <w:divsChild>
            <w:div w:id="1576041710">
              <w:marLeft w:val="0"/>
              <w:marRight w:val="0"/>
              <w:marTop w:val="0"/>
              <w:marBottom w:val="0"/>
              <w:divBdr>
                <w:top w:val="none" w:sz="0" w:space="0" w:color="auto"/>
                <w:left w:val="none" w:sz="0" w:space="0" w:color="auto"/>
                <w:bottom w:val="none" w:sz="0" w:space="0" w:color="auto"/>
                <w:right w:val="none" w:sz="0" w:space="0" w:color="auto"/>
              </w:divBdr>
              <w:divsChild>
                <w:div w:id="1307587455">
                  <w:marLeft w:val="0"/>
                  <w:marRight w:val="0"/>
                  <w:marTop w:val="0"/>
                  <w:marBottom w:val="0"/>
                  <w:divBdr>
                    <w:top w:val="none" w:sz="0" w:space="0" w:color="auto"/>
                    <w:left w:val="none" w:sz="0" w:space="0" w:color="auto"/>
                    <w:bottom w:val="none" w:sz="0" w:space="0" w:color="auto"/>
                    <w:right w:val="none" w:sz="0" w:space="0" w:color="auto"/>
                  </w:divBdr>
                  <w:divsChild>
                    <w:div w:id="371078025">
                      <w:marLeft w:val="0"/>
                      <w:marRight w:val="0"/>
                      <w:marTop w:val="0"/>
                      <w:marBottom w:val="300"/>
                      <w:divBdr>
                        <w:top w:val="none" w:sz="0" w:space="0" w:color="auto"/>
                        <w:left w:val="none" w:sz="0" w:space="0" w:color="auto"/>
                        <w:bottom w:val="none" w:sz="0" w:space="0" w:color="auto"/>
                        <w:right w:val="none" w:sz="0" w:space="0" w:color="auto"/>
                      </w:divBdr>
                    </w:div>
                    <w:div w:id="773747719">
                      <w:marLeft w:val="0"/>
                      <w:marRight w:val="0"/>
                      <w:marTop w:val="0"/>
                      <w:marBottom w:val="0"/>
                      <w:divBdr>
                        <w:top w:val="none" w:sz="0" w:space="0" w:color="auto"/>
                        <w:left w:val="none" w:sz="0" w:space="0" w:color="auto"/>
                        <w:bottom w:val="none" w:sz="0" w:space="0" w:color="auto"/>
                        <w:right w:val="none" w:sz="0" w:space="0" w:color="auto"/>
                      </w:divBdr>
                    </w:div>
                    <w:div w:id="1602689351">
                      <w:marLeft w:val="0"/>
                      <w:marRight w:val="0"/>
                      <w:marTop w:val="225"/>
                      <w:marBottom w:val="0"/>
                      <w:divBdr>
                        <w:top w:val="none" w:sz="0" w:space="0" w:color="auto"/>
                        <w:left w:val="none" w:sz="0" w:space="0" w:color="auto"/>
                        <w:bottom w:val="none" w:sz="0" w:space="0" w:color="auto"/>
                        <w:right w:val="none" w:sz="0" w:space="0" w:color="auto"/>
                      </w:divBdr>
                    </w:div>
                  </w:divsChild>
                </w:div>
                <w:div w:id="792407277">
                  <w:marLeft w:val="0"/>
                  <w:marRight w:val="0"/>
                  <w:marTop w:val="225"/>
                  <w:marBottom w:val="225"/>
                  <w:divBdr>
                    <w:top w:val="none" w:sz="0" w:space="0" w:color="auto"/>
                    <w:left w:val="none" w:sz="0" w:space="0" w:color="auto"/>
                    <w:bottom w:val="none" w:sz="0" w:space="0" w:color="auto"/>
                    <w:right w:val="none" w:sz="0" w:space="0" w:color="auto"/>
                  </w:divBdr>
                </w:div>
                <w:div w:id="4254660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81161090">
          <w:marLeft w:val="0"/>
          <w:marRight w:val="0"/>
          <w:marTop w:val="0"/>
          <w:marBottom w:val="0"/>
          <w:divBdr>
            <w:top w:val="none" w:sz="0" w:space="0" w:color="auto"/>
            <w:left w:val="none" w:sz="0" w:space="0" w:color="auto"/>
            <w:bottom w:val="none" w:sz="0" w:space="0" w:color="auto"/>
            <w:right w:val="none" w:sz="0" w:space="0" w:color="auto"/>
          </w:divBdr>
          <w:divsChild>
            <w:div w:id="106238036">
              <w:marLeft w:val="-225"/>
              <w:marRight w:val="-225"/>
              <w:marTop w:val="0"/>
              <w:marBottom w:val="0"/>
              <w:divBdr>
                <w:top w:val="none" w:sz="0" w:space="0" w:color="auto"/>
                <w:left w:val="none" w:sz="0" w:space="0" w:color="auto"/>
                <w:bottom w:val="none" w:sz="0" w:space="0" w:color="auto"/>
                <w:right w:val="none" w:sz="0" w:space="0" w:color="auto"/>
              </w:divBdr>
              <w:divsChild>
                <w:div w:id="886067432">
                  <w:marLeft w:val="0"/>
                  <w:marRight w:val="0"/>
                  <w:marTop w:val="0"/>
                  <w:marBottom w:val="0"/>
                  <w:divBdr>
                    <w:top w:val="none" w:sz="0" w:space="0" w:color="auto"/>
                    <w:left w:val="none" w:sz="0" w:space="0" w:color="auto"/>
                    <w:bottom w:val="none" w:sz="0" w:space="0" w:color="auto"/>
                    <w:right w:val="none" w:sz="0" w:space="0" w:color="auto"/>
                  </w:divBdr>
                  <w:divsChild>
                    <w:div w:id="1520318719">
                      <w:marLeft w:val="0"/>
                      <w:marRight w:val="0"/>
                      <w:marTop w:val="0"/>
                      <w:marBottom w:val="0"/>
                      <w:divBdr>
                        <w:top w:val="none" w:sz="0" w:space="0" w:color="auto"/>
                        <w:left w:val="none" w:sz="0" w:space="0" w:color="auto"/>
                        <w:bottom w:val="none" w:sz="0" w:space="0" w:color="auto"/>
                        <w:right w:val="none" w:sz="0" w:space="0" w:color="auto"/>
                      </w:divBdr>
                      <w:divsChild>
                        <w:div w:id="1888833671">
                          <w:marLeft w:val="0"/>
                          <w:marRight w:val="0"/>
                          <w:marTop w:val="0"/>
                          <w:marBottom w:val="0"/>
                          <w:divBdr>
                            <w:top w:val="none" w:sz="0" w:space="0" w:color="auto"/>
                            <w:left w:val="none" w:sz="0" w:space="0" w:color="auto"/>
                            <w:bottom w:val="none" w:sz="0" w:space="0" w:color="auto"/>
                            <w:right w:val="none" w:sz="0" w:space="0" w:color="auto"/>
                          </w:divBdr>
                          <w:divsChild>
                            <w:div w:id="213739180">
                              <w:marLeft w:val="0"/>
                              <w:marRight w:val="0"/>
                              <w:marTop w:val="0"/>
                              <w:marBottom w:val="0"/>
                              <w:divBdr>
                                <w:top w:val="none" w:sz="0" w:space="0" w:color="auto"/>
                                <w:left w:val="none" w:sz="0" w:space="0" w:color="auto"/>
                                <w:bottom w:val="none" w:sz="0" w:space="0" w:color="auto"/>
                                <w:right w:val="none" w:sz="0" w:space="0" w:color="auto"/>
                              </w:divBdr>
                              <w:divsChild>
                                <w:div w:id="1821802411">
                                  <w:marLeft w:val="0"/>
                                  <w:marRight w:val="0"/>
                                  <w:marTop w:val="0"/>
                                  <w:marBottom w:val="0"/>
                                  <w:divBdr>
                                    <w:top w:val="single" w:sz="6" w:space="0" w:color="D5DEED"/>
                                    <w:left w:val="single" w:sz="6" w:space="0" w:color="D5DEED"/>
                                    <w:bottom w:val="none" w:sz="0" w:space="0" w:color="auto"/>
                                    <w:right w:val="single" w:sz="6" w:space="0" w:color="D5DEED"/>
                                  </w:divBdr>
                                  <w:divsChild>
                                    <w:div w:id="1305743377">
                                      <w:marLeft w:val="0"/>
                                      <w:marRight w:val="0"/>
                                      <w:marTop w:val="0"/>
                                      <w:marBottom w:val="0"/>
                                      <w:divBdr>
                                        <w:top w:val="none" w:sz="0" w:space="0" w:color="auto"/>
                                        <w:left w:val="none" w:sz="0" w:space="0" w:color="auto"/>
                                        <w:bottom w:val="none" w:sz="0" w:space="0" w:color="auto"/>
                                        <w:right w:val="none" w:sz="0" w:space="0" w:color="auto"/>
                                      </w:divBdr>
                                      <w:divsChild>
                                        <w:div w:id="652683316">
                                          <w:marLeft w:val="0"/>
                                          <w:marRight w:val="0"/>
                                          <w:marTop w:val="0"/>
                                          <w:marBottom w:val="0"/>
                                          <w:divBdr>
                                            <w:top w:val="none" w:sz="0" w:space="0" w:color="auto"/>
                                            <w:left w:val="none" w:sz="0" w:space="0" w:color="auto"/>
                                            <w:bottom w:val="none" w:sz="0" w:space="0" w:color="auto"/>
                                            <w:right w:val="none" w:sz="0" w:space="0" w:color="auto"/>
                                          </w:divBdr>
                                        </w:div>
                                        <w:div w:id="16775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63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75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0157">
      <w:bodyDiv w:val="1"/>
      <w:marLeft w:val="0"/>
      <w:marRight w:val="0"/>
      <w:marTop w:val="0"/>
      <w:marBottom w:val="0"/>
      <w:divBdr>
        <w:top w:val="none" w:sz="0" w:space="0" w:color="auto"/>
        <w:left w:val="none" w:sz="0" w:space="0" w:color="auto"/>
        <w:bottom w:val="none" w:sz="0" w:space="0" w:color="auto"/>
        <w:right w:val="none" w:sz="0" w:space="0" w:color="auto"/>
      </w:divBdr>
      <w:divsChild>
        <w:div w:id="1127158619">
          <w:marLeft w:val="-225"/>
          <w:marRight w:val="-225"/>
          <w:marTop w:val="0"/>
          <w:marBottom w:val="0"/>
          <w:divBdr>
            <w:top w:val="none" w:sz="0" w:space="0" w:color="auto"/>
            <w:left w:val="none" w:sz="0" w:space="0" w:color="auto"/>
            <w:bottom w:val="none" w:sz="0" w:space="0" w:color="auto"/>
            <w:right w:val="none" w:sz="0" w:space="0" w:color="auto"/>
          </w:divBdr>
          <w:divsChild>
            <w:div w:id="570391305">
              <w:marLeft w:val="0"/>
              <w:marRight w:val="0"/>
              <w:marTop w:val="0"/>
              <w:marBottom w:val="0"/>
              <w:divBdr>
                <w:top w:val="none" w:sz="0" w:space="0" w:color="auto"/>
                <w:left w:val="none" w:sz="0" w:space="0" w:color="auto"/>
                <w:bottom w:val="none" w:sz="0" w:space="0" w:color="auto"/>
                <w:right w:val="none" w:sz="0" w:space="0" w:color="auto"/>
              </w:divBdr>
              <w:divsChild>
                <w:div w:id="1807358415">
                  <w:marLeft w:val="0"/>
                  <w:marRight w:val="0"/>
                  <w:marTop w:val="0"/>
                  <w:marBottom w:val="0"/>
                  <w:divBdr>
                    <w:top w:val="none" w:sz="0" w:space="0" w:color="auto"/>
                    <w:left w:val="none" w:sz="0" w:space="0" w:color="auto"/>
                    <w:bottom w:val="none" w:sz="0" w:space="0" w:color="auto"/>
                    <w:right w:val="none" w:sz="0" w:space="0" w:color="auto"/>
                  </w:divBdr>
                  <w:divsChild>
                    <w:div w:id="317609715">
                      <w:marLeft w:val="0"/>
                      <w:marRight w:val="0"/>
                      <w:marTop w:val="0"/>
                      <w:marBottom w:val="300"/>
                      <w:divBdr>
                        <w:top w:val="none" w:sz="0" w:space="0" w:color="auto"/>
                        <w:left w:val="none" w:sz="0" w:space="0" w:color="auto"/>
                        <w:bottom w:val="none" w:sz="0" w:space="0" w:color="auto"/>
                        <w:right w:val="none" w:sz="0" w:space="0" w:color="auto"/>
                      </w:divBdr>
                    </w:div>
                    <w:div w:id="1499230502">
                      <w:marLeft w:val="0"/>
                      <w:marRight w:val="0"/>
                      <w:marTop w:val="0"/>
                      <w:marBottom w:val="0"/>
                      <w:divBdr>
                        <w:top w:val="none" w:sz="0" w:space="0" w:color="auto"/>
                        <w:left w:val="none" w:sz="0" w:space="0" w:color="auto"/>
                        <w:bottom w:val="none" w:sz="0" w:space="0" w:color="auto"/>
                        <w:right w:val="none" w:sz="0" w:space="0" w:color="auto"/>
                      </w:divBdr>
                    </w:div>
                    <w:div w:id="1986471307">
                      <w:marLeft w:val="0"/>
                      <w:marRight w:val="0"/>
                      <w:marTop w:val="225"/>
                      <w:marBottom w:val="0"/>
                      <w:divBdr>
                        <w:top w:val="none" w:sz="0" w:space="0" w:color="auto"/>
                        <w:left w:val="none" w:sz="0" w:space="0" w:color="auto"/>
                        <w:bottom w:val="none" w:sz="0" w:space="0" w:color="auto"/>
                        <w:right w:val="none" w:sz="0" w:space="0" w:color="auto"/>
                      </w:divBdr>
                    </w:div>
                  </w:divsChild>
                </w:div>
                <w:div w:id="846019005">
                  <w:marLeft w:val="0"/>
                  <w:marRight w:val="0"/>
                  <w:marTop w:val="225"/>
                  <w:marBottom w:val="225"/>
                  <w:divBdr>
                    <w:top w:val="none" w:sz="0" w:space="0" w:color="auto"/>
                    <w:left w:val="none" w:sz="0" w:space="0" w:color="auto"/>
                    <w:bottom w:val="none" w:sz="0" w:space="0" w:color="auto"/>
                    <w:right w:val="none" w:sz="0" w:space="0" w:color="auto"/>
                  </w:divBdr>
                </w:div>
                <w:div w:id="330564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10320887">
          <w:marLeft w:val="0"/>
          <w:marRight w:val="0"/>
          <w:marTop w:val="0"/>
          <w:marBottom w:val="0"/>
          <w:divBdr>
            <w:top w:val="none" w:sz="0" w:space="0" w:color="auto"/>
            <w:left w:val="none" w:sz="0" w:space="0" w:color="auto"/>
            <w:bottom w:val="none" w:sz="0" w:space="0" w:color="auto"/>
            <w:right w:val="none" w:sz="0" w:space="0" w:color="auto"/>
          </w:divBdr>
          <w:divsChild>
            <w:div w:id="205220486">
              <w:marLeft w:val="-225"/>
              <w:marRight w:val="-225"/>
              <w:marTop w:val="0"/>
              <w:marBottom w:val="0"/>
              <w:divBdr>
                <w:top w:val="none" w:sz="0" w:space="0" w:color="auto"/>
                <w:left w:val="none" w:sz="0" w:space="0" w:color="auto"/>
                <w:bottom w:val="none" w:sz="0" w:space="0" w:color="auto"/>
                <w:right w:val="none" w:sz="0" w:space="0" w:color="auto"/>
              </w:divBdr>
              <w:divsChild>
                <w:div w:id="1260481450">
                  <w:marLeft w:val="0"/>
                  <w:marRight w:val="0"/>
                  <w:marTop w:val="0"/>
                  <w:marBottom w:val="0"/>
                  <w:divBdr>
                    <w:top w:val="none" w:sz="0" w:space="0" w:color="auto"/>
                    <w:left w:val="none" w:sz="0" w:space="0" w:color="auto"/>
                    <w:bottom w:val="none" w:sz="0" w:space="0" w:color="auto"/>
                    <w:right w:val="none" w:sz="0" w:space="0" w:color="auto"/>
                  </w:divBdr>
                  <w:divsChild>
                    <w:div w:id="1377729851">
                      <w:marLeft w:val="0"/>
                      <w:marRight w:val="0"/>
                      <w:marTop w:val="0"/>
                      <w:marBottom w:val="0"/>
                      <w:divBdr>
                        <w:top w:val="none" w:sz="0" w:space="0" w:color="auto"/>
                        <w:left w:val="none" w:sz="0" w:space="0" w:color="auto"/>
                        <w:bottom w:val="none" w:sz="0" w:space="0" w:color="auto"/>
                        <w:right w:val="none" w:sz="0" w:space="0" w:color="auto"/>
                      </w:divBdr>
                      <w:divsChild>
                        <w:div w:id="787745124">
                          <w:marLeft w:val="0"/>
                          <w:marRight w:val="0"/>
                          <w:marTop w:val="0"/>
                          <w:marBottom w:val="0"/>
                          <w:divBdr>
                            <w:top w:val="none" w:sz="0" w:space="0" w:color="auto"/>
                            <w:left w:val="none" w:sz="0" w:space="0" w:color="auto"/>
                            <w:bottom w:val="none" w:sz="0" w:space="0" w:color="auto"/>
                            <w:right w:val="none" w:sz="0" w:space="0" w:color="auto"/>
                          </w:divBdr>
                          <w:divsChild>
                            <w:div w:id="26100578">
                              <w:marLeft w:val="0"/>
                              <w:marRight w:val="0"/>
                              <w:marTop w:val="0"/>
                              <w:marBottom w:val="0"/>
                              <w:divBdr>
                                <w:top w:val="none" w:sz="0" w:space="0" w:color="auto"/>
                                <w:left w:val="none" w:sz="0" w:space="0" w:color="auto"/>
                                <w:bottom w:val="none" w:sz="0" w:space="0" w:color="auto"/>
                                <w:right w:val="none" w:sz="0" w:space="0" w:color="auto"/>
                              </w:divBdr>
                              <w:divsChild>
                                <w:div w:id="1039091952">
                                  <w:marLeft w:val="0"/>
                                  <w:marRight w:val="0"/>
                                  <w:marTop w:val="0"/>
                                  <w:marBottom w:val="0"/>
                                  <w:divBdr>
                                    <w:top w:val="single" w:sz="6" w:space="0" w:color="D5DEED"/>
                                    <w:left w:val="single" w:sz="6" w:space="0" w:color="D5DEED"/>
                                    <w:bottom w:val="none" w:sz="0" w:space="0" w:color="auto"/>
                                    <w:right w:val="single" w:sz="6" w:space="0" w:color="D5DEED"/>
                                  </w:divBdr>
                                  <w:divsChild>
                                    <w:div w:id="1281259250">
                                      <w:marLeft w:val="0"/>
                                      <w:marRight w:val="0"/>
                                      <w:marTop w:val="0"/>
                                      <w:marBottom w:val="0"/>
                                      <w:divBdr>
                                        <w:top w:val="none" w:sz="0" w:space="0" w:color="auto"/>
                                        <w:left w:val="none" w:sz="0" w:space="0" w:color="auto"/>
                                        <w:bottom w:val="none" w:sz="0" w:space="0" w:color="auto"/>
                                        <w:right w:val="none" w:sz="0" w:space="0" w:color="auto"/>
                                      </w:divBdr>
                                      <w:divsChild>
                                        <w:div w:id="248849688">
                                          <w:marLeft w:val="0"/>
                                          <w:marRight w:val="0"/>
                                          <w:marTop w:val="0"/>
                                          <w:marBottom w:val="0"/>
                                          <w:divBdr>
                                            <w:top w:val="none" w:sz="0" w:space="0" w:color="auto"/>
                                            <w:left w:val="none" w:sz="0" w:space="0" w:color="auto"/>
                                            <w:bottom w:val="none" w:sz="0" w:space="0" w:color="auto"/>
                                            <w:right w:val="none" w:sz="0" w:space="0" w:color="auto"/>
                                          </w:divBdr>
                                        </w:div>
                                        <w:div w:id="2625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86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47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6276">
      <w:bodyDiv w:val="1"/>
      <w:marLeft w:val="0"/>
      <w:marRight w:val="0"/>
      <w:marTop w:val="0"/>
      <w:marBottom w:val="0"/>
      <w:divBdr>
        <w:top w:val="none" w:sz="0" w:space="0" w:color="auto"/>
        <w:left w:val="none" w:sz="0" w:space="0" w:color="auto"/>
        <w:bottom w:val="none" w:sz="0" w:space="0" w:color="auto"/>
        <w:right w:val="none" w:sz="0" w:space="0" w:color="auto"/>
      </w:divBdr>
      <w:divsChild>
        <w:div w:id="255480891">
          <w:marLeft w:val="-225"/>
          <w:marRight w:val="-225"/>
          <w:marTop w:val="0"/>
          <w:marBottom w:val="0"/>
          <w:divBdr>
            <w:top w:val="none" w:sz="0" w:space="0" w:color="auto"/>
            <w:left w:val="none" w:sz="0" w:space="0" w:color="auto"/>
            <w:bottom w:val="none" w:sz="0" w:space="0" w:color="auto"/>
            <w:right w:val="none" w:sz="0" w:space="0" w:color="auto"/>
          </w:divBdr>
          <w:divsChild>
            <w:div w:id="380399731">
              <w:marLeft w:val="0"/>
              <w:marRight w:val="0"/>
              <w:marTop w:val="0"/>
              <w:marBottom w:val="0"/>
              <w:divBdr>
                <w:top w:val="none" w:sz="0" w:space="0" w:color="auto"/>
                <w:left w:val="none" w:sz="0" w:space="0" w:color="auto"/>
                <w:bottom w:val="none" w:sz="0" w:space="0" w:color="auto"/>
                <w:right w:val="none" w:sz="0" w:space="0" w:color="auto"/>
              </w:divBdr>
              <w:divsChild>
                <w:div w:id="1874343704">
                  <w:marLeft w:val="0"/>
                  <w:marRight w:val="0"/>
                  <w:marTop w:val="0"/>
                  <w:marBottom w:val="0"/>
                  <w:divBdr>
                    <w:top w:val="none" w:sz="0" w:space="0" w:color="auto"/>
                    <w:left w:val="none" w:sz="0" w:space="0" w:color="auto"/>
                    <w:bottom w:val="none" w:sz="0" w:space="0" w:color="auto"/>
                    <w:right w:val="none" w:sz="0" w:space="0" w:color="auto"/>
                  </w:divBdr>
                  <w:divsChild>
                    <w:div w:id="537817788">
                      <w:marLeft w:val="0"/>
                      <w:marRight w:val="0"/>
                      <w:marTop w:val="0"/>
                      <w:marBottom w:val="300"/>
                      <w:divBdr>
                        <w:top w:val="none" w:sz="0" w:space="0" w:color="auto"/>
                        <w:left w:val="none" w:sz="0" w:space="0" w:color="auto"/>
                        <w:bottom w:val="none" w:sz="0" w:space="0" w:color="auto"/>
                        <w:right w:val="none" w:sz="0" w:space="0" w:color="auto"/>
                      </w:divBdr>
                    </w:div>
                    <w:div w:id="1074089702">
                      <w:marLeft w:val="0"/>
                      <w:marRight w:val="0"/>
                      <w:marTop w:val="0"/>
                      <w:marBottom w:val="0"/>
                      <w:divBdr>
                        <w:top w:val="none" w:sz="0" w:space="0" w:color="auto"/>
                        <w:left w:val="none" w:sz="0" w:space="0" w:color="auto"/>
                        <w:bottom w:val="none" w:sz="0" w:space="0" w:color="auto"/>
                        <w:right w:val="none" w:sz="0" w:space="0" w:color="auto"/>
                      </w:divBdr>
                    </w:div>
                    <w:div w:id="1551460439">
                      <w:marLeft w:val="0"/>
                      <w:marRight w:val="0"/>
                      <w:marTop w:val="225"/>
                      <w:marBottom w:val="0"/>
                      <w:divBdr>
                        <w:top w:val="none" w:sz="0" w:space="0" w:color="auto"/>
                        <w:left w:val="none" w:sz="0" w:space="0" w:color="auto"/>
                        <w:bottom w:val="none" w:sz="0" w:space="0" w:color="auto"/>
                        <w:right w:val="none" w:sz="0" w:space="0" w:color="auto"/>
                      </w:divBdr>
                    </w:div>
                  </w:divsChild>
                </w:div>
                <w:div w:id="861280109">
                  <w:marLeft w:val="0"/>
                  <w:marRight w:val="0"/>
                  <w:marTop w:val="225"/>
                  <w:marBottom w:val="225"/>
                  <w:divBdr>
                    <w:top w:val="none" w:sz="0" w:space="0" w:color="auto"/>
                    <w:left w:val="none" w:sz="0" w:space="0" w:color="auto"/>
                    <w:bottom w:val="none" w:sz="0" w:space="0" w:color="auto"/>
                    <w:right w:val="none" w:sz="0" w:space="0" w:color="auto"/>
                  </w:divBdr>
                </w:div>
                <w:div w:id="1178081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2969645">
          <w:marLeft w:val="0"/>
          <w:marRight w:val="0"/>
          <w:marTop w:val="0"/>
          <w:marBottom w:val="0"/>
          <w:divBdr>
            <w:top w:val="none" w:sz="0" w:space="0" w:color="auto"/>
            <w:left w:val="none" w:sz="0" w:space="0" w:color="auto"/>
            <w:bottom w:val="none" w:sz="0" w:space="0" w:color="auto"/>
            <w:right w:val="none" w:sz="0" w:space="0" w:color="auto"/>
          </w:divBdr>
          <w:divsChild>
            <w:div w:id="1815103897">
              <w:marLeft w:val="-225"/>
              <w:marRight w:val="-225"/>
              <w:marTop w:val="0"/>
              <w:marBottom w:val="0"/>
              <w:divBdr>
                <w:top w:val="none" w:sz="0" w:space="0" w:color="auto"/>
                <w:left w:val="none" w:sz="0" w:space="0" w:color="auto"/>
                <w:bottom w:val="none" w:sz="0" w:space="0" w:color="auto"/>
                <w:right w:val="none" w:sz="0" w:space="0" w:color="auto"/>
              </w:divBdr>
              <w:divsChild>
                <w:div w:id="766117517">
                  <w:marLeft w:val="0"/>
                  <w:marRight w:val="0"/>
                  <w:marTop w:val="0"/>
                  <w:marBottom w:val="0"/>
                  <w:divBdr>
                    <w:top w:val="none" w:sz="0" w:space="0" w:color="auto"/>
                    <w:left w:val="none" w:sz="0" w:space="0" w:color="auto"/>
                    <w:bottom w:val="none" w:sz="0" w:space="0" w:color="auto"/>
                    <w:right w:val="none" w:sz="0" w:space="0" w:color="auto"/>
                  </w:divBdr>
                  <w:divsChild>
                    <w:div w:id="1069186168">
                      <w:marLeft w:val="0"/>
                      <w:marRight w:val="0"/>
                      <w:marTop w:val="0"/>
                      <w:marBottom w:val="0"/>
                      <w:divBdr>
                        <w:top w:val="none" w:sz="0" w:space="0" w:color="auto"/>
                        <w:left w:val="none" w:sz="0" w:space="0" w:color="auto"/>
                        <w:bottom w:val="none" w:sz="0" w:space="0" w:color="auto"/>
                        <w:right w:val="none" w:sz="0" w:space="0" w:color="auto"/>
                      </w:divBdr>
                      <w:divsChild>
                        <w:div w:id="1598977607">
                          <w:marLeft w:val="0"/>
                          <w:marRight w:val="0"/>
                          <w:marTop w:val="0"/>
                          <w:marBottom w:val="0"/>
                          <w:divBdr>
                            <w:top w:val="none" w:sz="0" w:space="0" w:color="auto"/>
                            <w:left w:val="none" w:sz="0" w:space="0" w:color="auto"/>
                            <w:bottom w:val="none" w:sz="0" w:space="0" w:color="auto"/>
                            <w:right w:val="none" w:sz="0" w:space="0" w:color="auto"/>
                          </w:divBdr>
                          <w:divsChild>
                            <w:div w:id="1113666576">
                              <w:marLeft w:val="0"/>
                              <w:marRight w:val="0"/>
                              <w:marTop w:val="0"/>
                              <w:marBottom w:val="0"/>
                              <w:divBdr>
                                <w:top w:val="none" w:sz="0" w:space="0" w:color="auto"/>
                                <w:left w:val="none" w:sz="0" w:space="0" w:color="auto"/>
                                <w:bottom w:val="none" w:sz="0" w:space="0" w:color="auto"/>
                                <w:right w:val="none" w:sz="0" w:space="0" w:color="auto"/>
                              </w:divBdr>
                              <w:divsChild>
                                <w:div w:id="22482259">
                                  <w:marLeft w:val="0"/>
                                  <w:marRight w:val="0"/>
                                  <w:marTop w:val="0"/>
                                  <w:marBottom w:val="0"/>
                                  <w:divBdr>
                                    <w:top w:val="single" w:sz="6" w:space="0" w:color="D5DEED"/>
                                    <w:left w:val="single" w:sz="6" w:space="0" w:color="D5DEED"/>
                                    <w:bottom w:val="none" w:sz="0" w:space="0" w:color="auto"/>
                                    <w:right w:val="single" w:sz="6" w:space="0" w:color="D5DEED"/>
                                  </w:divBdr>
                                  <w:divsChild>
                                    <w:div w:id="478545563">
                                      <w:marLeft w:val="0"/>
                                      <w:marRight w:val="0"/>
                                      <w:marTop w:val="0"/>
                                      <w:marBottom w:val="0"/>
                                      <w:divBdr>
                                        <w:top w:val="none" w:sz="0" w:space="0" w:color="auto"/>
                                        <w:left w:val="none" w:sz="0" w:space="0" w:color="auto"/>
                                        <w:bottom w:val="none" w:sz="0" w:space="0" w:color="auto"/>
                                        <w:right w:val="none" w:sz="0" w:space="0" w:color="auto"/>
                                      </w:divBdr>
                                      <w:divsChild>
                                        <w:div w:id="1842040523">
                                          <w:marLeft w:val="0"/>
                                          <w:marRight w:val="0"/>
                                          <w:marTop w:val="0"/>
                                          <w:marBottom w:val="0"/>
                                          <w:divBdr>
                                            <w:top w:val="none" w:sz="0" w:space="0" w:color="auto"/>
                                            <w:left w:val="none" w:sz="0" w:space="0" w:color="auto"/>
                                            <w:bottom w:val="none" w:sz="0" w:space="0" w:color="auto"/>
                                            <w:right w:val="none" w:sz="0" w:space="0" w:color="auto"/>
                                          </w:divBdr>
                                        </w:div>
                                        <w:div w:id="15330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273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259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461466">
      <w:bodyDiv w:val="1"/>
      <w:marLeft w:val="0"/>
      <w:marRight w:val="0"/>
      <w:marTop w:val="0"/>
      <w:marBottom w:val="0"/>
      <w:divBdr>
        <w:top w:val="none" w:sz="0" w:space="0" w:color="auto"/>
        <w:left w:val="none" w:sz="0" w:space="0" w:color="auto"/>
        <w:bottom w:val="none" w:sz="0" w:space="0" w:color="auto"/>
        <w:right w:val="none" w:sz="0" w:space="0" w:color="auto"/>
      </w:divBdr>
      <w:divsChild>
        <w:div w:id="644548294">
          <w:marLeft w:val="-225"/>
          <w:marRight w:val="-225"/>
          <w:marTop w:val="0"/>
          <w:marBottom w:val="0"/>
          <w:divBdr>
            <w:top w:val="none" w:sz="0" w:space="0" w:color="auto"/>
            <w:left w:val="none" w:sz="0" w:space="0" w:color="auto"/>
            <w:bottom w:val="none" w:sz="0" w:space="0" w:color="auto"/>
            <w:right w:val="none" w:sz="0" w:space="0" w:color="auto"/>
          </w:divBdr>
          <w:divsChild>
            <w:div w:id="1661733076">
              <w:marLeft w:val="0"/>
              <w:marRight w:val="0"/>
              <w:marTop w:val="0"/>
              <w:marBottom w:val="0"/>
              <w:divBdr>
                <w:top w:val="none" w:sz="0" w:space="0" w:color="auto"/>
                <w:left w:val="none" w:sz="0" w:space="0" w:color="auto"/>
                <w:bottom w:val="none" w:sz="0" w:space="0" w:color="auto"/>
                <w:right w:val="none" w:sz="0" w:space="0" w:color="auto"/>
              </w:divBdr>
              <w:divsChild>
                <w:div w:id="1476290804">
                  <w:marLeft w:val="0"/>
                  <w:marRight w:val="0"/>
                  <w:marTop w:val="0"/>
                  <w:marBottom w:val="0"/>
                  <w:divBdr>
                    <w:top w:val="none" w:sz="0" w:space="0" w:color="auto"/>
                    <w:left w:val="none" w:sz="0" w:space="0" w:color="auto"/>
                    <w:bottom w:val="none" w:sz="0" w:space="0" w:color="auto"/>
                    <w:right w:val="none" w:sz="0" w:space="0" w:color="auto"/>
                  </w:divBdr>
                  <w:divsChild>
                    <w:div w:id="368917815">
                      <w:marLeft w:val="0"/>
                      <w:marRight w:val="0"/>
                      <w:marTop w:val="0"/>
                      <w:marBottom w:val="300"/>
                      <w:divBdr>
                        <w:top w:val="none" w:sz="0" w:space="0" w:color="auto"/>
                        <w:left w:val="none" w:sz="0" w:space="0" w:color="auto"/>
                        <w:bottom w:val="none" w:sz="0" w:space="0" w:color="auto"/>
                        <w:right w:val="none" w:sz="0" w:space="0" w:color="auto"/>
                      </w:divBdr>
                    </w:div>
                    <w:div w:id="248198966">
                      <w:marLeft w:val="0"/>
                      <w:marRight w:val="0"/>
                      <w:marTop w:val="0"/>
                      <w:marBottom w:val="0"/>
                      <w:divBdr>
                        <w:top w:val="none" w:sz="0" w:space="0" w:color="auto"/>
                        <w:left w:val="none" w:sz="0" w:space="0" w:color="auto"/>
                        <w:bottom w:val="none" w:sz="0" w:space="0" w:color="auto"/>
                        <w:right w:val="none" w:sz="0" w:space="0" w:color="auto"/>
                      </w:divBdr>
                    </w:div>
                    <w:div w:id="587739518">
                      <w:marLeft w:val="0"/>
                      <w:marRight w:val="0"/>
                      <w:marTop w:val="225"/>
                      <w:marBottom w:val="0"/>
                      <w:divBdr>
                        <w:top w:val="none" w:sz="0" w:space="0" w:color="auto"/>
                        <w:left w:val="none" w:sz="0" w:space="0" w:color="auto"/>
                        <w:bottom w:val="none" w:sz="0" w:space="0" w:color="auto"/>
                        <w:right w:val="none" w:sz="0" w:space="0" w:color="auto"/>
                      </w:divBdr>
                    </w:div>
                  </w:divsChild>
                </w:div>
                <w:div w:id="111944969">
                  <w:marLeft w:val="0"/>
                  <w:marRight w:val="0"/>
                  <w:marTop w:val="225"/>
                  <w:marBottom w:val="225"/>
                  <w:divBdr>
                    <w:top w:val="none" w:sz="0" w:space="0" w:color="auto"/>
                    <w:left w:val="none" w:sz="0" w:space="0" w:color="auto"/>
                    <w:bottom w:val="none" w:sz="0" w:space="0" w:color="auto"/>
                    <w:right w:val="none" w:sz="0" w:space="0" w:color="auto"/>
                  </w:divBdr>
                </w:div>
                <w:div w:id="131972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17144328">
          <w:marLeft w:val="0"/>
          <w:marRight w:val="0"/>
          <w:marTop w:val="0"/>
          <w:marBottom w:val="0"/>
          <w:divBdr>
            <w:top w:val="none" w:sz="0" w:space="0" w:color="auto"/>
            <w:left w:val="none" w:sz="0" w:space="0" w:color="auto"/>
            <w:bottom w:val="none" w:sz="0" w:space="0" w:color="auto"/>
            <w:right w:val="none" w:sz="0" w:space="0" w:color="auto"/>
          </w:divBdr>
          <w:divsChild>
            <w:div w:id="906960940">
              <w:marLeft w:val="-225"/>
              <w:marRight w:val="-225"/>
              <w:marTop w:val="0"/>
              <w:marBottom w:val="0"/>
              <w:divBdr>
                <w:top w:val="none" w:sz="0" w:space="0" w:color="auto"/>
                <w:left w:val="none" w:sz="0" w:space="0" w:color="auto"/>
                <w:bottom w:val="none" w:sz="0" w:space="0" w:color="auto"/>
                <w:right w:val="none" w:sz="0" w:space="0" w:color="auto"/>
              </w:divBdr>
              <w:divsChild>
                <w:div w:id="1237548706">
                  <w:marLeft w:val="0"/>
                  <w:marRight w:val="0"/>
                  <w:marTop w:val="0"/>
                  <w:marBottom w:val="0"/>
                  <w:divBdr>
                    <w:top w:val="none" w:sz="0" w:space="0" w:color="auto"/>
                    <w:left w:val="none" w:sz="0" w:space="0" w:color="auto"/>
                    <w:bottom w:val="none" w:sz="0" w:space="0" w:color="auto"/>
                    <w:right w:val="none" w:sz="0" w:space="0" w:color="auto"/>
                  </w:divBdr>
                  <w:divsChild>
                    <w:div w:id="1917935927">
                      <w:marLeft w:val="0"/>
                      <w:marRight w:val="0"/>
                      <w:marTop w:val="0"/>
                      <w:marBottom w:val="0"/>
                      <w:divBdr>
                        <w:top w:val="none" w:sz="0" w:space="0" w:color="auto"/>
                        <w:left w:val="none" w:sz="0" w:space="0" w:color="auto"/>
                        <w:bottom w:val="none" w:sz="0" w:space="0" w:color="auto"/>
                        <w:right w:val="none" w:sz="0" w:space="0" w:color="auto"/>
                      </w:divBdr>
                      <w:divsChild>
                        <w:div w:id="520432596">
                          <w:marLeft w:val="0"/>
                          <w:marRight w:val="0"/>
                          <w:marTop w:val="0"/>
                          <w:marBottom w:val="0"/>
                          <w:divBdr>
                            <w:top w:val="none" w:sz="0" w:space="0" w:color="auto"/>
                            <w:left w:val="none" w:sz="0" w:space="0" w:color="auto"/>
                            <w:bottom w:val="none" w:sz="0" w:space="0" w:color="auto"/>
                            <w:right w:val="none" w:sz="0" w:space="0" w:color="auto"/>
                          </w:divBdr>
                          <w:divsChild>
                            <w:div w:id="762384696">
                              <w:marLeft w:val="0"/>
                              <w:marRight w:val="0"/>
                              <w:marTop w:val="0"/>
                              <w:marBottom w:val="0"/>
                              <w:divBdr>
                                <w:top w:val="none" w:sz="0" w:space="0" w:color="auto"/>
                                <w:left w:val="none" w:sz="0" w:space="0" w:color="auto"/>
                                <w:bottom w:val="none" w:sz="0" w:space="0" w:color="auto"/>
                                <w:right w:val="none" w:sz="0" w:space="0" w:color="auto"/>
                              </w:divBdr>
                              <w:divsChild>
                                <w:div w:id="499931606">
                                  <w:marLeft w:val="0"/>
                                  <w:marRight w:val="0"/>
                                  <w:marTop w:val="0"/>
                                  <w:marBottom w:val="0"/>
                                  <w:divBdr>
                                    <w:top w:val="single" w:sz="6" w:space="0" w:color="D5DEED"/>
                                    <w:left w:val="single" w:sz="6" w:space="0" w:color="D5DEED"/>
                                    <w:bottom w:val="none" w:sz="0" w:space="0" w:color="auto"/>
                                    <w:right w:val="single" w:sz="6" w:space="0" w:color="D5DEED"/>
                                  </w:divBdr>
                                  <w:divsChild>
                                    <w:div w:id="422344142">
                                      <w:marLeft w:val="0"/>
                                      <w:marRight w:val="0"/>
                                      <w:marTop w:val="0"/>
                                      <w:marBottom w:val="0"/>
                                      <w:divBdr>
                                        <w:top w:val="none" w:sz="0" w:space="0" w:color="auto"/>
                                        <w:left w:val="none" w:sz="0" w:space="0" w:color="auto"/>
                                        <w:bottom w:val="none" w:sz="0" w:space="0" w:color="auto"/>
                                        <w:right w:val="none" w:sz="0" w:space="0" w:color="auto"/>
                                      </w:divBdr>
                                      <w:divsChild>
                                        <w:div w:id="1977635388">
                                          <w:marLeft w:val="0"/>
                                          <w:marRight w:val="0"/>
                                          <w:marTop w:val="0"/>
                                          <w:marBottom w:val="0"/>
                                          <w:divBdr>
                                            <w:top w:val="none" w:sz="0" w:space="0" w:color="auto"/>
                                            <w:left w:val="none" w:sz="0" w:space="0" w:color="auto"/>
                                            <w:bottom w:val="none" w:sz="0" w:space="0" w:color="auto"/>
                                            <w:right w:val="none" w:sz="0" w:space="0" w:color="auto"/>
                                          </w:divBdr>
                                        </w:div>
                                        <w:div w:id="17091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17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84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0802">
      <w:bodyDiv w:val="1"/>
      <w:marLeft w:val="0"/>
      <w:marRight w:val="0"/>
      <w:marTop w:val="0"/>
      <w:marBottom w:val="0"/>
      <w:divBdr>
        <w:top w:val="none" w:sz="0" w:space="0" w:color="auto"/>
        <w:left w:val="none" w:sz="0" w:space="0" w:color="auto"/>
        <w:bottom w:val="none" w:sz="0" w:space="0" w:color="auto"/>
        <w:right w:val="none" w:sz="0" w:space="0" w:color="auto"/>
      </w:divBdr>
    </w:div>
    <w:div w:id="1971091209">
      <w:bodyDiv w:val="1"/>
      <w:marLeft w:val="0"/>
      <w:marRight w:val="0"/>
      <w:marTop w:val="0"/>
      <w:marBottom w:val="0"/>
      <w:divBdr>
        <w:top w:val="none" w:sz="0" w:space="0" w:color="auto"/>
        <w:left w:val="none" w:sz="0" w:space="0" w:color="auto"/>
        <w:bottom w:val="none" w:sz="0" w:space="0" w:color="auto"/>
        <w:right w:val="none" w:sz="0" w:space="0" w:color="auto"/>
      </w:divBdr>
      <w:divsChild>
        <w:div w:id="781864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861-17" TargetMode="External"/><Relationship Id="rId13" Type="http://schemas.openxmlformats.org/officeDocument/2006/relationships/hyperlink" Target="https://www.kmu.gov.ua/storage/app/uploads/public/5db/32d/f3b/5db32df3bd290417137774.doc" TargetMode="External"/><Relationship Id="rId18" Type="http://schemas.openxmlformats.org/officeDocument/2006/relationships/hyperlink" Target="https://www.kmu.gov.ua/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54%D0%BA/96-%D0%B2%D1%80" TargetMode="External"/><Relationship Id="rId12" Type="http://schemas.openxmlformats.org/officeDocument/2006/relationships/hyperlink" Target="https://www.kmu.gov.ua/storage/app/uploads/public/5db/1a8/c02/5db1a8c02ff38411641913.doc" TargetMode="External"/><Relationship Id="rId17" Type="http://schemas.openxmlformats.org/officeDocument/2006/relationships/hyperlink" Target="https://rada.gov.ua" TargetMode="External"/><Relationship Id="rId2" Type="http://schemas.openxmlformats.org/officeDocument/2006/relationships/styles" Target="styles.xml"/><Relationship Id="rId16" Type="http://schemas.openxmlformats.org/officeDocument/2006/relationships/hyperlink" Target="https://www.president.gov.u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storage/app/uploads/public/5db/1a1/530/5db1a1530a51f983828192.doc" TargetMode="External"/><Relationship Id="rId5" Type="http://schemas.openxmlformats.org/officeDocument/2006/relationships/footnotes" Target="footnotes.xml"/><Relationship Id="rId15" Type="http://schemas.openxmlformats.org/officeDocument/2006/relationships/hyperlink" Target="https://www.kmu.gov.ua/storage/app/uploads/public/5da/dcc/3bc/5dadcc3bcd488481022534.doc" TargetMode="External"/><Relationship Id="rId10" Type="http://schemas.openxmlformats.org/officeDocument/2006/relationships/hyperlink" Target="https://www.kmu.gov.ua/storage/app/uploads/public/5db/082/1c7/5db0821c71828491008411.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mu.gov.ua/storage/app/uploads/public/5db/1c6/778/5db1c67780898152492411.doc" TargetMode="External"/><Relationship Id="rId14" Type="http://schemas.openxmlformats.org/officeDocument/2006/relationships/hyperlink" Target="https://www.kmu.gov.ua/storage/app/uploads/public/5da/dce/a2e/5dadcea2e607036184845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14323</Words>
  <Characters>81647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Tatiana Berezovskaya</cp:lastModifiedBy>
  <cp:revision>2</cp:revision>
  <dcterms:created xsi:type="dcterms:W3CDTF">2019-11-01T18:13:00Z</dcterms:created>
  <dcterms:modified xsi:type="dcterms:W3CDTF">2019-11-01T18:13:00Z</dcterms:modified>
</cp:coreProperties>
</file>